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77DEE" w14:textId="3B68FF5C" w:rsidR="00DF6115" w:rsidRDefault="00DF6115" w:rsidP="00EF6B54">
      <w:pPr>
        <w:pStyle w:val="Nagwek1"/>
        <w:spacing w:after="600" w:line="360" w:lineRule="auto"/>
      </w:pPr>
      <w:r w:rsidRPr="00B71BE8">
        <w:t xml:space="preserve">Opis przedmiotu zamówienia </w:t>
      </w:r>
      <w:r w:rsidR="00EB45C5">
        <w:t>(OPZ)</w:t>
      </w:r>
    </w:p>
    <w:p w14:paraId="4A96BBD9" w14:textId="77777777" w:rsidR="00AF4FD0" w:rsidRPr="00B71BE8" w:rsidRDefault="00AF4FD0" w:rsidP="00612D33">
      <w:pPr>
        <w:pStyle w:val="Nagwek2"/>
        <w:numPr>
          <w:ilvl w:val="0"/>
          <w:numId w:val="12"/>
        </w:numPr>
        <w:spacing w:line="360" w:lineRule="auto"/>
      </w:pPr>
      <w:r w:rsidRPr="00B71BE8">
        <w:t>Przedmiot zamówienia</w:t>
      </w:r>
    </w:p>
    <w:p w14:paraId="7B9DBF4D" w14:textId="7D88DB7F" w:rsidR="004953BF" w:rsidRDefault="00DF6115" w:rsidP="004953BF">
      <w:pPr>
        <w:pStyle w:val="Akapitzlist"/>
        <w:spacing w:line="360" w:lineRule="auto"/>
        <w:ind w:left="567"/>
      </w:pPr>
      <w:r w:rsidRPr="00012CB6">
        <w:t xml:space="preserve">Przedmiotem zamówienia jest świadczenie usług hotelarskich </w:t>
      </w:r>
      <w:r w:rsidR="004953BF" w:rsidRPr="00012CB6">
        <w:t>na potrzeby organizacji szkolenia dla absolwentów</w:t>
      </w:r>
      <w:r w:rsidR="004953BF" w:rsidRPr="004953BF">
        <w:t xml:space="preserve"> Krajowej Szkoły Sądownictwa i Prokuratury – asesorów sądowych</w:t>
      </w:r>
      <w:r w:rsidR="00C43A66">
        <w:t>.</w:t>
      </w:r>
      <w:r w:rsidR="004953BF" w:rsidRPr="004953BF">
        <w:t xml:space="preserve"> </w:t>
      </w:r>
    </w:p>
    <w:p w14:paraId="663C4047" w14:textId="26199E38" w:rsidR="00DF6115" w:rsidRDefault="004953BF" w:rsidP="00612D33">
      <w:pPr>
        <w:pStyle w:val="Nagwek2"/>
        <w:numPr>
          <w:ilvl w:val="0"/>
          <w:numId w:val="12"/>
        </w:numPr>
        <w:spacing w:line="360" w:lineRule="auto"/>
      </w:pPr>
      <w:r>
        <w:t>Termin i miejsce realizacji</w:t>
      </w:r>
      <w:r w:rsidR="00DF6115" w:rsidRPr="00B71BE8">
        <w:t>:</w:t>
      </w:r>
    </w:p>
    <w:p w14:paraId="40E78363" w14:textId="54C93C35" w:rsidR="00F37B63" w:rsidRPr="004953BF" w:rsidRDefault="00651B93" w:rsidP="00612D33">
      <w:pPr>
        <w:pStyle w:val="Akapitzlist"/>
        <w:numPr>
          <w:ilvl w:val="0"/>
          <w:numId w:val="13"/>
        </w:numPr>
      </w:pPr>
      <w:r>
        <w:t xml:space="preserve">14-15 </w:t>
      </w:r>
      <w:r w:rsidR="0028508A">
        <w:t>marca</w:t>
      </w:r>
      <w:r w:rsidR="00F37B63">
        <w:t xml:space="preserve"> 202</w:t>
      </w:r>
      <w:r>
        <w:t>5</w:t>
      </w:r>
      <w:r w:rsidR="00F37B63">
        <w:t xml:space="preserve"> rok</w:t>
      </w:r>
      <w:r w:rsidR="00522DD8">
        <w:t>;</w:t>
      </w:r>
    </w:p>
    <w:p w14:paraId="4B35786D" w14:textId="5C68BCFE" w:rsidR="004953BF" w:rsidRDefault="004953BF" w:rsidP="00612D33">
      <w:pPr>
        <w:pStyle w:val="Akapitzlist"/>
        <w:numPr>
          <w:ilvl w:val="0"/>
          <w:numId w:val="13"/>
        </w:numPr>
      </w:pPr>
      <w:r>
        <w:t>Kazimierz Dolny nad Wisłą</w:t>
      </w:r>
      <w:r w:rsidR="00522DD8">
        <w:t>.</w:t>
      </w:r>
      <w:r>
        <w:t xml:space="preserve"> </w:t>
      </w:r>
    </w:p>
    <w:p w14:paraId="1BADE4AA" w14:textId="77777777" w:rsidR="00AF4FD0" w:rsidRPr="00B71BE8" w:rsidRDefault="00AF4FD0" w:rsidP="00612D33">
      <w:pPr>
        <w:pStyle w:val="Nagwek2"/>
        <w:numPr>
          <w:ilvl w:val="0"/>
          <w:numId w:val="12"/>
        </w:numPr>
        <w:spacing w:line="360" w:lineRule="auto"/>
      </w:pPr>
      <w:r w:rsidRPr="00B71BE8">
        <w:t>Wymagania Zamawiającego</w:t>
      </w:r>
    </w:p>
    <w:p w14:paraId="792A0CEB" w14:textId="5E4D8684" w:rsidR="00DF6115" w:rsidRPr="00B71BE8" w:rsidRDefault="00DF6115" w:rsidP="00EF6B54">
      <w:pPr>
        <w:pStyle w:val="Akapitzlist"/>
        <w:spacing w:line="360" w:lineRule="auto"/>
        <w:ind w:left="567"/>
      </w:pPr>
      <w:r w:rsidRPr="00B71BE8">
        <w:rPr>
          <w:b/>
        </w:rPr>
        <w:t>Zamawiający określa następujące wymagania</w:t>
      </w:r>
      <w:r w:rsidRPr="00B71BE8">
        <w:t xml:space="preserve"> dotyczące sposobu realizacji </w:t>
      </w:r>
      <w:r w:rsidR="001E6B61" w:rsidRPr="00B71BE8">
        <w:t>zamówienia</w:t>
      </w:r>
      <w:r w:rsidRPr="00B71BE8">
        <w:t>:</w:t>
      </w:r>
    </w:p>
    <w:p w14:paraId="5D3E984B" w14:textId="77777777" w:rsidR="00DF6115" w:rsidRPr="00B71BE8" w:rsidRDefault="00DF6115" w:rsidP="00612D33">
      <w:pPr>
        <w:pStyle w:val="Akapitzlist"/>
        <w:numPr>
          <w:ilvl w:val="1"/>
          <w:numId w:val="10"/>
        </w:numPr>
        <w:spacing w:line="360" w:lineRule="auto"/>
        <w:rPr>
          <w:b/>
        </w:rPr>
      </w:pPr>
      <w:r w:rsidRPr="00B71BE8">
        <w:rPr>
          <w:b/>
        </w:rPr>
        <w:t xml:space="preserve">Wykonawca zagwarantuje: </w:t>
      </w:r>
    </w:p>
    <w:p w14:paraId="4D5BB04B" w14:textId="32FB59A8" w:rsidR="00A73075" w:rsidRPr="006D2F8C" w:rsidRDefault="0016639A" w:rsidP="00612D33">
      <w:pPr>
        <w:pStyle w:val="Akapitzlist"/>
        <w:numPr>
          <w:ilvl w:val="2"/>
          <w:numId w:val="10"/>
        </w:numPr>
        <w:spacing w:line="360" w:lineRule="auto"/>
        <w:rPr>
          <w:b/>
        </w:rPr>
      </w:pPr>
      <w:r w:rsidRPr="006D2F8C">
        <w:rPr>
          <w:b/>
        </w:rPr>
        <w:t>o</w:t>
      </w:r>
      <w:r w:rsidR="0007705F" w:rsidRPr="006D2F8C">
        <w:rPr>
          <w:b/>
        </w:rPr>
        <w:t>biekt hotelarski</w:t>
      </w:r>
      <w:r w:rsidR="004F2881">
        <w:rPr>
          <w:b/>
        </w:rPr>
        <w:t xml:space="preserve"> </w:t>
      </w:r>
      <w:r w:rsidR="00147CCA">
        <w:rPr>
          <w:b/>
        </w:rPr>
        <w:t xml:space="preserve">tj. </w:t>
      </w:r>
      <w:r w:rsidR="00147CCA" w:rsidRPr="00DE2127">
        <w:rPr>
          <w:b/>
        </w:rPr>
        <w:t xml:space="preserve">hotel/pensjonat </w:t>
      </w:r>
      <w:r w:rsidR="00A73075" w:rsidRPr="00DE2127">
        <w:rPr>
          <w:b/>
        </w:rPr>
        <w:t>w</w:t>
      </w:r>
      <w:r w:rsidR="0007705F" w:rsidRPr="006D2F8C">
        <w:rPr>
          <w:b/>
        </w:rPr>
        <w:t xml:space="preserve"> rozumieniu art. 36 ust 1 pkt 1 i </w:t>
      </w:r>
      <w:r w:rsidR="00A73075" w:rsidRPr="006D2F8C">
        <w:rPr>
          <w:b/>
        </w:rPr>
        <w:t xml:space="preserve">3 </w:t>
      </w:r>
      <w:r w:rsidR="00D3577D" w:rsidRPr="006D2F8C">
        <w:rPr>
          <w:b/>
        </w:rPr>
        <w:t>ustawy o usługach hotelarskich oraz usługach pilotów wycieczek i przewoźników turystycznych (Dz.U. z 2023 r. poz. 1944)</w:t>
      </w:r>
      <w:r w:rsidR="006747E3">
        <w:rPr>
          <w:b/>
        </w:rPr>
        <w:t>:</w:t>
      </w:r>
    </w:p>
    <w:p w14:paraId="19D88F5D" w14:textId="694D88FF" w:rsidR="00797502" w:rsidRPr="00675A58" w:rsidRDefault="00DF6115" w:rsidP="00612D33">
      <w:pPr>
        <w:pStyle w:val="Akapitzlist"/>
        <w:numPr>
          <w:ilvl w:val="3"/>
          <w:numId w:val="10"/>
        </w:numPr>
        <w:spacing w:line="360" w:lineRule="auto"/>
        <w:rPr>
          <w:b/>
        </w:rPr>
      </w:pPr>
      <w:bookmarkStart w:id="0" w:name="_Hlk157947381"/>
      <w:r w:rsidRPr="006D2F8C">
        <w:rPr>
          <w:b/>
        </w:rPr>
        <w:t xml:space="preserve">położony </w:t>
      </w:r>
      <w:bookmarkEnd w:id="0"/>
      <w:r w:rsidRPr="00E70AF6">
        <w:rPr>
          <w:b/>
        </w:rPr>
        <w:t xml:space="preserve">na terenie </w:t>
      </w:r>
      <w:r w:rsidR="004953BF" w:rsidRPr="00E70AF6">
        <w:rPr>
          <w:b/>
        </w:rPr>
        <w:t>Kazimierz</w:t>
      </w:r>
      <w:r w:rsidR="00675A58" w:rsidRPr="00E70AF6">
        <w:rPr>
          <w:b/>
        </w:rPr>
        <w:t>a</w:t>
      </w:r>
      <w:r w:rsidR="004953BF" w:rsidRPr="00E70AF6">
        <w:rPr>
          <w:b/>
        </w:rPr>
        <w:t xml:space="preserve"> Doln</w:t>
      </w:r>
      <w:r w:rsidR="00675A58" w:rsidRPr="00E70AF6">
        <w:rPr>
          <w:b/>
        </w:rPr>
        <w:t>ego</w:t>
      </w:r>
      <w:r w:rsidR="004953BF" w:rsidRPr="00E70AF6">
        <w:rPr>
          <w:b/>
        </w:rPr>
        <w:t xml:space="preserve"> nad Wisłą</w:t>
      </w:r>
      <w:r w:rsidRPr="00B71BE8">
        <w:t xml:space="preserve">, </w:t>
      </w:r>
    </w:p>
    <w:p w14:paraId="0683F4F3" w14:textId="02EFBC20" w:rsidR="00605EFE" w:rsidRDefault="00DF6115" w:rsidP="00612D33">
      <w:pPr>
        <w:pStyle w:val="Akapitzlist"/>
        <w:numPr>
          <w:ilvl w:val="3"/>
          <w:numId w:val="10"/>
        </w:numPr>
        <w:spacing w:line="360" w:lineRule="auto"/>
      </w:pPr>
      <w:r w:rsidRPr="00B71BE8">
        <w:rPr>
          <w:b/>
        </w:rPr>
        <w:t xml:space="preserve">o standardzie </w:t>
      </w:r>
      <w:r w:rsidRPr="007364CA">
        <w:rPr>
          <w:b/>
          <w:shd w:val="clear" w:color="auto" w:fill="FFFFFF" w:themeFill="background1"/>
        </w:rPr>
        <w:t>minimum trzech gwiazdek</w:t>
      </w:r>
      <w:r w:rsidRPr="007364CA">
        <w:rPr>
          <w:color w:val="FF0000"/>
          <w:shd w:val="clear" w:color="auto" w:fill="FFFFFF" w:themeFill="background1"/>
        </w:rPr>
        <w:t xml:space="preserve"> </w:t>
      </w:r>
      <w:r w:rsidRPr="007364CA">
        <w:rPr>
          <w:shd w:val="clear" w:color="auto" w:fill="FFFFFF" w:themeFill="background1"/>
        </w:rPr>
        <w:t>- w</w:t>
      </w:r>
      <w:r w:rsidRPr="00B71BE8">
        <w:t xml:space="preserve"> rozumieniu przepisów ustawy o usługach hotelarskich oraz usługach pilotów wycieczek </w:t>
      </w:r>
      <w:r w:rsidR="00A905AD">
        <w:br/>
      </w:r>
      <w:r w:rsidRPr="00B71BE8">
        <w:t>i przewoźników turystycznych (</w:t>
      </w:r>
      <w:r w:rsidR="00C10526" w:rsidRPr="00B71BE8">
        <w:t xml:space="preserve">t.j. </w:t>
      </w:r>
      <w:r w:rsidRPr="00B71BE8">
        <w:t>Dz.U. z 202</w:t>
      </w:r>
      <w:r w:rsidR="00C10526" w:rsidRPr="00B71BE8">
        <w:t>3</w:t>
      </w:r>
      <w:r w:rsidRPr="00B71BE8">
        <w:t xml:space="preserve"> r. poz. </w:t>
      </w:r>
      <w:r w:rsidR="00C10526" w:rsidRPr="00B71BE8">
        <w:t>1944</w:t>
      </w:r>
      <w:r w:rsidRPr="00B71BE8">
        <w:t xml:space="preserve">) </w:t>
      </w:r>
      <w:r w:rsidR="00A905AD">
        <w:br/>
      </w:r>
      <w:r w:rsidRPr="00B71BE8">
        <w:t xml:space="preserve">i rozporządzenia Ministra Gospodarki i Pracy z dnia 19.08.2004 r. w sprawie obiektów hotelarskich i innych obiektów, w których są </w:t>
      </w:r>
      <w:r w:rsidRPr="009C3E0E">
        <w:t xml:space="preserve">świadczone usługi hotelarskie. </w:t>
      </w:r>
    </w:p>
    <w:p w14:paraId="5C416CF2" w14:textId="40BDC89B" w:rsidR="00605EFE" w:rsidRDefault="00DF6115" w:rsidP="00605EFE">
      <w:pPr>
        <w:pStyle w:val="Akapitzlist"/>
        <w:spacing w:line="360" w:lineRule="auto"/>
        <w:ind w:left="1985"/>
      </w:pPr>
      <w:r w:rsidRPr="00A905AD">
        <w:t>Obiekt musi spełniać minimalne wymagania w zakresie dostosowania obiektów hotelarskich do potrzeb osób niepełnosprawnych, zgodnie z zał. nr 8 do Rozporządzenia Min</w:t>
      </w:r>
      <w:r w:rsidR="00147CCA" w:rsidRPr="00A905AD">
        <w:t>istra</w:t>
      </w:r>
      <w:r w:rsidR="00FC390C" w:rsidRPr="00A905AD">
        <w:t xml:space="preserve"> </w:t>
      </w:r>
      <w:r w:rsidRPr="00A905AD">
        <w:t xml:space="preserve">Gospodarki i Pracy z 19.08.2004 r. w sprawie obiektów hotelarskich i innych obiektów hotelarskich, </w:t>
      </w:r>
      <w:r w:rsidR="00A905AD">
        <w:br/>
      </w:r>
      <w:r w:rsidRPr="00A905AD">
        <w:lastRenderedPageBreak/>
        <w:t>w których świadczone są usługi hotelarskie (</w:t>
      </w:r>
      <w:r w:rsidR="00C10526" w:rsidRPr="00A905AD">
        <w:t xml:space="preserve">t. j. </w:t>
      </w:r>
      <w:r w:rsidRPr="00A905AD">
        <w:t>Dz. U. 2017 r., poz. 2166 ze zm.)</w:t>
      </w:r>
      <w:r w:rsidR="008C31DF" w:rsidRPr="00A905AD">
        <w:t>.</w:t>
      </w:r>
      <w:r w:rsidR="002E6E3F">
        <w:t xml:space="preserve"> </w:t>
      </w:r>
    </w:p>
    <w:p w14:paraId="2FAC71A5" w14:textId="0F58C9C6" w:rsidR="00DF6115" w:rsidRPr="00B71BE8" w:rsidRDefault="00147CCA" w:rsidP="00605EFE">
      <w:pPr>
        <w:pStyle w:val="Akapitzlist"/>
        <w:spacing w:line="360" w:lineRule="auto"/>
        <w:ind w:left="1985"/>
      </w:pPr>
      <w:r w:rsidRPr="009C3E0E">
        <w:t xml:space="preserve">Obiekt oferowany przez </w:t>
      </w:r>
      <w:r w:rsidR="008C31DF" w:rsidRPr="009C3E0E">
        <w:t xml:space="preserve"> Wykonawc</w:t>
      </w:r>
      <w:r w:rsidRPr="009C3E0E">
        <w:t>ę</w:t>
      </w:r>
      <w:r w:rsidR="008C31DF" w:rsidRPr="009C3E0E">
        <w:t xml:space="preserve"> musi spełniać wymagania wskazane w art. 6 ustawy z dnia</w:t>
      </w:r>
      <w:r w:rsidR="008C31DF" w:rsidRPr="00B71BE8">
        <w:t xml:space="preserve"> 19 lipca 2019 r. o zapewnianiu dostępności osobom ze szczególnymi potrzebami (t.j. Dz. U. z 2022 r. poz. 2240)</w:t>
      </w:r>
      <w:r w:rsidR="00DF6115" w:rsidRPr="00B71BE8">
        <w:t>;</w:t>
      </w:r>
    </w:p>
    <w:p w14:paraId="4391285C" w14:textId="77777777" w:rsidR="00ED7FDD" w:rsidRDefault="00DF6115" w:rsidP="00612D33">
      <w:pPr>
        <w:pStyle w:val="Akapitzlist"/>
        <w:numPr>
          <w:ilvl w:val="3"/>
          <w:numId w:val="10"/>
        </w:numPr>
        <w:spacing w:line="360" w:lineRule="auto"/>
      </w:pPr>
      <w:r w:rsidRPr="00B71BE8">
        <w:rPr>
          <w:b/>
        </w:rPr>
        <w:t xml:space="preserve">zapewniający </w:t>
      </w:r>
      <w:r w:rsidRPr="00CD267A">
        <w:rPr>
          <w:b/>
        </w:rPr>
        <w:t>kompleksowość wykonania usługi</w:t>
      </w:r>
      <w:r w:rsidRPr="00CD267A">
        <w:t xml:space="preserve">, przez którą Zamawiający rozumie zapewnienie w jednym </w:t>
      </w:r>
      <w:r w:rsidR="00C74DAA" w:rsidRPr="00CD267A">
        <w:t xml:space="preserve">obiekcie hotelarskim </w:t>
      </w:r>
      <w:r w:rsidRPr="00CD267A">
        <w:t>noclegów, wyżywienia oraz sali szkoleniow</w:t>
      </w:r>
      <w:r w:rsidR="00806BAE" w:rsidRPr="00CD267A">
        <w:t>ej</w:t>
      </w:r>
      <w:r w:rsidRPr="00CD267A">
        <w:t xml:space="preserve"> z infrastrukturą techniczną oraz niezbędnym wyposażeniem</w:t>
      </w:r>
      <w:r w:rsidR="00806BAE" w:rsidRPr="00CD267A">
        <w:t>, sali na uroczystą kolację</w:t>
      </w:r>
      <w:r w:rsidR="00ED7FDD">
        <w:t>,</w:t>
      </w:r>
    </w:p>
    <w:p w14:paraId="05909B8A" w14:textId="32C634A1" w:rsidR="00DF6115" w:rsidRPr="00CD267A" w:rsidRDefault="00ED7FDD" w:rsidP="00ED7FDD">
      <w:pPr>
        <w:pStyle w:val="Akapitzlist"/>
        <w:spacing w:line="360" w:lineRule="auto"/>
        <w:ind w:left="1985"/>
      </w:pPr>
      <w:r>
        <w:rPr>
          <w:b/>
        </w:rPr>
        <w:t>-</w:t>
      </w:r>
      <w:r w:rsidR="00CD267A" w:rsidRPr="00CD267A">
        <w:t xml:space="preserve"> zgodnie z wymaganiami OPZ</w:t>
      </w:r>
      <w:r w:rsidR="00DF6115" w:rsidRPr="00CD267A">
        <w:t>;</w:t>
      </w:r>
    </w:p>
    <w:p w14:paraId="17ABB362" w14:textId="6E5DADCC" w:rsidR="00DF6115" w:rsidRPr="00B71BE8" w:rsidRDefault="00DF6115" w:rsidP="00612D33">
      <w:pPr>
        <w:pStyle w:val="Akapitzlist"/>
        <w:numPr>
          <w:ilvl w:val="3"/>
          <w:numId w:val="10"/>
        </w:numPr>
        <w:spacing w:line="360" w:lineRule="auto"/>
      </w:pPr>
      <w:r w:rsidRPr="00B71BE8">
        <w:rPr>
          <w:b/>
        </w:rPr>
        <w:t xml:space="preserve">zapewniający miejsca </w:t>
      </w:r>
      <w:r w:rsidRPr="009F4C42">
        <w:rPr>
          <w:b/>
        </w:rPr>
        <w:t>parkingowe</w:t>
      </w:r>
      <w:r w:rsidRPr="009F4C42">
        <w:t xml:space="preserve"> </w:t>
      </w:r>
      <w:r w:rsidR="00E53E0A" w:rsidRPr="009F4C42">
        <w:t xml:space="preserve">w ilości </w:t>
      </w:r>
      <w:r w:rsidR="00A477D2" w:rsidRPr="009F4C42">
        <w:t>odpowiadającej liczbie uczestników szkolenia</w:t>
      </w:r>
      <w:r w:rsidR="00B056E4">
        <w:t>,</w:t>
      </w:r>
      <w:r w:rsidR="00A477D2" w:rsidRPr="009F4C42">
        <w:t xml:space="preserve"> </w:t>
      </w:r>
      <w:r w:rsidRPr="009F4C42">
        <w:t>w bezpośrednim</w:t>
      </w:r>
      <w:r w:rsidRPr="00B71BE8">
        <w:t xml:space="preserve"> otoczeniu </w:t>
      </w:r>
      <w:r w:rsidR="00C74DAA">
        <w:t>obiektu hotelarskiego</w:t>
      </w:r>
      <w:r w:rsidR="00552DD8">
        <w:t xml:space="preserve"> </w:t>
      </w:r>
      <w:r w:rsidRPr="00B71BE8">
        <w:t xml:space="preserve">(koszt </w:t>
      </w:r>
      <w:r w:rsidR="009F0ACA" w:rsidRPr="00B71BE8">
        <w:t xml:space="preserve">tych </w:t>
      </w:r>
      <w:r w:rsidRPr="00B71BE8">
        <w:t>miejsc parkingowych wliczony zostanie w cenę oferty).</w:t>
      </w:r>
    </w:p>
    <w:p w14:paraId="3909F323" w14:textId="5269A1EA" w:rsidR="00DF6115" w:rsidRPr="00260244" w:rsidRDefault="00DF6115" w:rsidP="00612D33">
      <w:pPr>
        <w:pStyle w:val="Akapitzlist"/>
        <w:numPr>
          <w:ilvl w:val="2"/>
          <w:numId w:val="10"/>
        </w:numPr>
        <w:spacing w:line="360" w:lineRule="auto"/>
        <w:rPr>
          <w:b/>
        </w:rPr>
      </w:pPr>
      <w:r w:rsidRPr="007374EB">
        <w:rPr>
          <w:b/>
        </w:rPr>
        <w:t>sal</w:t>
      </w:r>
      <w:r w:rsidR="00260244" w:rsidRPr="007374EB">
        <w:rPr>
          <w:b/>
        </w:rPr>
        <w:t>e</w:t>
      </w:r>
      <w:r w:rsidRPr="007374EB">
        <w:rPr>
          <w:b/>
        </w:rPr>
        <w:t xml:space="preserve"> </w:t>
      </w:r>
      <w:r w:rsidR="007374EB" w:rsidRPr="007374EB">
        <w:rPr>
          <w:b/>
        </w:rPr>
        <w:t>szkoleniową</w:t>
      </w:r>
      <w:r w:rsidRPr="00B71BE8">
        <w:t>:</w:t>
      </w:r>
    </w:p>
    <w:p w14:paraId="604D5A9E" w14:textId="7ABB8531" w:rsidR="00F9729B" w:rsidRDefault="00DF6115" w:rsidP="00357F88">
      <w:pPr>
        <w:pStyle w:val="Akapitzlist"/>
        <w:numPr>
          <w:ilvl w:val="2"/>
          <w:numId w:val="16"/>
        </w:numPr>
        <w:spacing w:line="360" w:lineRule="auto"/>
        <w:ind w:left="2127" w:hanging="567"/>
      </w:pPr>
      <w:r w:rsidRPr="00B71BE8">
        <w:t>pierwszy dzień</w:t>
      </w:r>
      <w:r w:rsidR="00002D94">
        <w:t xml:space="preserve"> szkolenia</w:t>
      </w:r>
      <w:r w:rsidR="00C93C34">
        <w:t xml:space="preserve"> (</w:t>
      </w:r>
      <w:r w:rsidR="00651B93">
        <w:t>14</w:t>
      </w:r>
      <w:r w:rsidR="00C93C34">
        <w:t>.</w:t>
      </w:r>
      <w:r w:rsidR="00651B93">
        <w:t>03</w:t>
      </w:r>
      <w:r w:rsidR="00C93C34">
        <w:t>.202</w:t>
      </w:r>
      <w:r w:rsidR="00651B93">
        <w:t xml:space="preserve">5 </w:t>
      </w:r>
      <w:r w:rsidR="00C93C34">
        <w:t>r.)</w:t>
      </w:r>
      <w:r w:rsidR="00F9729B">
        <w:t xml:space="preserve">, </w:t>
      </w:r>
      <w:r w:rsidR="00F9729B" w:rsidRPr="005E290A">
        <w:rPr>
          <w:b/>
        </w:rPr>
        <w:t>sala</w:t>
      </w:r>
      <w:r w:rsidR="00DF7607" w:rsidRPr="005E290A">
        <w:rPr>
          <w:b/>
        </w:rPr>
        <w:t xml:space="preserve"> szkoleniowa</w:t>
      </w:r>
      <w:r w:rsidR="00F9729B">
        <w:t>:</w:t>
      </w:r>
    </w:p>
    <w:p w14:paraId="36C1BD7D" w14:textId="4B19CA90" w:rsidR="00357F88" w:rsidRPr="000B2091" w:rsidRDefault="00443B0F" w:rsidP="00357F88">
      <w:pPr>
        <w:pStyle w:val="Akapitzlist"/>
        <w:numPr>
          <w:ilvl w:val="0"/>
          <w:numId w:val="17"/>
        </w:numPr>
        <w:spacing w:line="360" w:lineRule="auto"/>
      </w:pPr>
      <w:r w:rsidRPr="000B2091">
        <w:t>min.</w:t>
      </w:r>
      <w:r w:rsidR="00AF2F16" w:rsidRPr="000B2091">
        <w:t xml:space="preserve"> </w:t>
      </w:r>
      <w:r w:rsidR="00F9729B" w:rsidRPr="000B2091">
        <w:t>100 m2</w:t>
      </w:r>
      <w:r w:rsidR="00605EFE" w:rsidRPr="000B2091">
        <w:t xml:space="preserve"> na min. </w:t>
      </w:r>
      <w:r w:rsidR="00012CB6" w:rsidRPr="000B2091">
        <w:t xml:space="preserve">90 </w:t>
      </w:r>
      <w:r w:rsidR="00605EFE" w:rsidRPr="000B2091">
        <w:t>miejsc (</w:t>
      </w:r>
      <w:r w:rsidR="00012CB6" w:rsidRPr="000B2091">
        <w:t xml:space="preserve">87 </w:t>
      </w:r>
      <w:r w:rsidR="00605EFE" w:rsidRPr="000B2091">
        <w:t xml:space="preserve">miejsc siedzących dla uczestników i </w:t>
      </w:r>
      <w:r w:rsidR="00E70AF6" w:rsidRPr="000B2091">
        <w:t>3</w:t>
      </w:r>
      <w:r w:rsidR="00605EFE" w:rsidRPr="000B2091">
        <w:t xml:space="preserve"> miejsca siedzące przy stole dla wykładowców)</w:t>
      </w:r>
    </w:p>
    <w:p w14:paraId="72D25306" w14:textId="06A60C92" w:rsidR="006061E0" w:rsidRPr="000B2091" w:rsidRDefault="00F205D7" w:rsidP="00F205D7">
      <w:pPr>
        <w:pStyle w:val="Akapitzlist"/>
        <w:spacing w:line="360" w:lineRule="auto"/>
        <w:ind w:left="2484"/>
      </w:pPr>
      <w:r w:rsidRPr="000B2091">
        <w:t>oraz</w:t>
      </w:r>
      <w:r w:rsidR="00FB178E" w:rsidRPr="000B2091">
        <w:t xml:space="preserve"> </w:t>
      </w:r>
      <w:r w:rsidR="006061E0" w:rsidRPr="000B2091">
        <w:t>18 stołów (18 jednoosobowych stołów</w:t>
      </w:r>
      <w:r w:rsidR="00092543" w:rsidRPr="000B2091">
        <w:t xml:space="preserve"> lub 9 stołów </w:t>
      </w:r>
      <w:r w:rsidR="00092543" w:rsidRPr="000B2091">
        <w:br/>
        <w:t xml:space="preserve">z możliwością 2 miejsc siedzących przy jednym stole </w:t>
      </w:r>
      <w:r w:rsidR="006061E0" w:rsidRPr="000B2091">
        <w:t>-</w:t>
      </w:r>
      <w:r w:rsidR="00A01F2A" w:rsidRPr="000B2091">
        <w:t>do stołów zostaną wykorzystane</w:t>
      </w:r>
      <w:r w:rsidR="006061E0" w:rsidRPr="000B2091">
        <w:t xml:space="preserve"> krzesła z sali);</w:t>
      </w:r>
    </w:p>
    <w:p w14:paraId="4DC14BFF" w14:textId="72D0E060" w:rsidR="00DF6115" w:rsidRPr="000B2091" w:rsidRDefault="00211F39" w:rsidP="00357F88">
      <w:pPr>
        <w:pStyle w:val="Akapitzlist"/>
        <w:numPr>
          <w:ilvl w:val="0"/>
          <w:numId w:val="17"/>
        </w:numPr>
        <w:spacing w:line="360" w:lineRule="auto"/>
      </w:pPr>
      <w:r w:rsidRPr="000B2091">
        <w:t>dostępn</w:t>
      </w:r>
      <w:r w:rsidR="005E290A" w:rsidRPr="000B2091">
        <w:t>a</w:t>
      </w:r>
      <w:r w:rsidRPr="000B2091">
        <w:t xml:space="preserve"> </w:t>
      </w:r>
      <w:r w:rsidR="0068724E" w:rsidRPr="000B2091">
        <w:t xml:space="preserve">na czas szkolenia zgodnie z programem szkolenia </w:t>
      </w:r>
      <w:bookmarkStart w:id="1" w:name="_Hlk180046099"/>
      <w:r w:rsidRPr="000B2091">
        <w:t>(</w:t>
      </w:r>
      <w:r w:rsidR="0068724E" w:rsidRPr="000B2091">
        <w:t xml:space="preserve">przewidywany  przedział czasowy </w:t>
      </w:r>
      <w:r w:rsidR="00AF2F16" w:rsidRPr="000B2091">
        <w:t>9</w:t>
      </w:r>
      <w:r w:rsidR="00B928EB" w:rsidRPr="000B2091">
        <w:t>.</w:t>
      </w:r>
      <w:r w:rsidR="0068724E" w:rsidRPr="000B2091">
        <w:t>00-1</w:t>
      </w:r>
      <w:r w:rsidR="00625718" w:rsidRPr="000B2091">
        <w:t>9</w:t>
      </w:r>
      <w:r w:rsidR="00B928EB" w:rsidRPr="000B2091">
        <w:t>.</w:t>
      </w:r>
      <w:r w:rsidR="00625718" w:rsidRPr="000B2091">
        <w:t>0</w:t>
      </w:r>
      <w:r w:rsidR="0068724E" w:rsidRPr="000B2091">
        <w:t xml:space="preserve">0, </w:t>
      </w:r>
      <w:r w:rsidRPr="000B2091">
        <w:t xml:space="preserve">maksymalnie </w:t>
      </w:r>
      <w:r w:rsidR="00357F88" w:rsidRPr="000B2091">
        <w:br/>
      </w:r>
      <w:r w:rsidR="00605EFE" w:rsidRPr="000B2091">
        <w:t xml:space="preserve">do </w:t>
      </w:r>
      <w:r w:rsidR="00AF2F16" w:rsidRPr="000B2091">
        <w:t>10</w:t>
      </w:r>
      <w:r w:rsidR="005131A7" w:rsidRPr="000B2091">
        <w:t xml:space="preserve"> </w:t>
      </w:r>
      <w:r w:rsidR="00605EFE" w:rsidRPr="000B2091">
        <w:t>h</w:t>
      </w:r>
      <w:r w:rsidRPr="000B2091">
        <w:t>)</w:t>
      </w:r>
      <w:bookmarkEnd w:id="1"/>
      <w:r w:rsidR="00DF6115" w:rsidRPr="000B2091">
        <w:t>;</w:t>
      </w:r>
      <w:bookmarkStart w:id="2" w:name="_GoBack"/>
      <w:bookmarkEnd w:id="2"/>
    </w:p>
    <w:p w14:paraId="7076ED30" w14:textId="68EA443C" w:rsidR="00DF7607" w:rsidRPr="000B2091" w:rsidRDefault="00DF6115" w:rsidP="00357F88">
      <w:pPr>
        <w:pStyle w:val="Akapitzlist"/>
        <w:numPr>
          <w:ilvl w:val="2"/>
          <w:numId w:val="16"/>
        </w:numPr>
        <w:spacing w:line="360" w:lineRule="auto"/>
        <w:ind w:left="1985" w:hanging="425"/>
      </w:pPr>
      <w:r w:rsidRPr="000B2091">
        <w:t>drugi dzień</w:t>
      </w:r>
      <w:r w:rsidR="007244ED" w:rsidRPr="000B2091">
        <w:t xml:space="preserve"> szkolenia (</w:t>
      </w:r>
      <w:r w:rsidR="00651B93" w:rsidRPr="000B2091">
        <w:t>15</w:t>
      </w:r>
      <w:r w:rsidR="007244ED" w:rsidRPr="000B2091">
        <w:t>.</w:t>
      </w:r>
      <w:r w:rsidR="00651B93" w:rsidRPr="000B2091">
        <w:t>03</w:t>
      </w:r>
      <w:r w:rsidR="007244ED" w:rsidRPr="000B2091">
        <w:t>.202</w:t>
      </w:r>
      <w:r w:rsidR="00651B93" w:rsidRPr="000B2091">
        <w:t xml:space="preserve">5 </w:t>
      </w:r>
      <w:r w:rsidR="007244ED" w:rsidRPr="000B2091">
        <w:t>r.),</w:t>
      </w:r>
      <w:r w:rsidR="00FB2F2F" w:rsidRPr="000B2091">
        <w:t xml:space="preserve"> </w:t>
      </w:r>
      <w:r w:rsidR="00F9729B" w:rsidRPr="000B2091">
        <w:rPr>
          <w:b/>
        </w:rPr>
        <w:t>sala szkoleniowa</w:t>
      </w:r>
      <w:r w:rsidR="00DF7607" w:rsidRPr="000B2091">
        <w:t>:</w:t>
      </w:r>
    </w:p>
    <w:p w14:paraId="2201D032" w14:textId="377CD6BF" w:rsidR="00B207A9" w:rsidRPr="000B2091" w:rsidRDefault="00443B0F" w:rsidP="00524160">
      <w:pPr>
        <w:pStyle w:val="Akapitzlist"/>
        <w:numPr>
          <w:ilvl w:val="0"/>
          <w:numId w:val="17"/>
        </w:numPr>
        <w:spacing w:line="360" w:lineRule="auto"/>
      </w:pPr>
      <w:r w:rsidRPr="000B2091">
        <w:t>min.</w:t>
      </w:r>
      <w:r w:rsidR="00AF2F16" w:rsidRPr="000B2091">
        <w:t xml:space="preserve"> </w:t>
      </w:r>
      <w:r w:rsidR="00F9729B" w:rsidRPr="000B2091">
        <w:t xml:space="preserve">100 m2 na min. </w:t>
      </w:r>
      <w:r w:rsidR="00FA3F16" w:rsidRPr="000B2091">
        <w:t>90</w:t>
      </w:r>
      <w:r w:rsidR="00F9729B" w:rsidRPr="000B2091">
        <w:t xml:space="preserve"> miejsc (</w:t>
      </w:r>
      <w:r w:rsidR="00FA3F16" w:rsidRPr="000B2091">
        <w:t>87</w:t>
      </w:r>
      <w:r w:rsidR="00F9729B" w:rsidRPr="000B2091">
        <w:t xml:space="preserve"> miejsc siedzących dla uczestników i </w:t>
      </w:r>
      <w:r w:rsidR="00502C63" w:rsidRPr="000B2091">
        <w:t>3</w:t>
      </w:r>
      <w:r w:rsidR="00F9729B" w:rsidRPr="000B2091">
        <w:t xml:space="preserve"> miejsca siedzące przy stole dla wykładowców)</w:t>
      </w:r>
    </w:p>
    <w:p w14:paraId="59AEB7AA" w14:textId="75E42371" w:rsidR="00524160" w:rsidRPr="000B2091" w:rsidRDefault="00524160" w:rsidP="00524160">
      <w:pPr>
        <w:pStyle w:val="Akapitzlist"/>
        <w:numPr>
          <w:ilvl w:val="0"/>
          <w:numId w:val="17"/>
        </w:numPr>
        <w:spacing w:line="360" w:lineRule="auto"/>
      </w:pPr>
      <w:r w:rsidRPr="000B2091">
        <w:t>dostępna</w:t>
      </w:r>
      <w:r w:rsidR="00932BBE" w:rsidRPr="000B2091">
        <w:t xml:space="preserve"> na czas szkolenia zgodnie z programem szkolenia</w:t>
      </w:r>
      <w:r w:rsidRPr="000B2091">
        <w:t xml:space="preserve"> </w:t>
      </w:r>
      <w:r w:rsidR="00932BBE" w:rsidRPr="000B2091">
        <w:br/>
        <w:t xml:space="preserve">(przewidywany  przedział czasowy </w:t>
      </w:r>
      <w:r w:rsidRPr="000B2091">
        <w:t>10</w:t>
      </w:r>
      <w:r w:rsidR="00B928EB" w:rsidRPr="000B2091">
        <w:t>.</w:t>
      </w:r>
      <w:r w:rsidRPr="000B2091">
        <w:t>00-1</w:t>
      </w:r>
      <w:r w:rsidR="00AF2F16" w:rsidRPr="000B2091">
        <w:t>3</w:t>
      </w:r>
      <w:r w:rsidR="00B928EB" w:rsidRPr="000B2091">
        <w:t>.</w:t>
      </w:r>
      <w:r w:rsidRPr="000B2091">
        <w:t xml:space="preserve">30 (maksymalnie </w:t>
      </w:r>
      <w:r w:rsidRPr="000B2091">
        <w:br/>
        <w:t xml:space="preserve">do </w:t>
      </w:r>
      <w:r w:rsidR="00AF2F16" w:rsidRPr="000B2091">
        <w:t>4</w:t>
      </w:r>
      <w:r w:rsidRPr="000B2091">
        <w:t xml:space="preserve"> h);</w:t>
      </w:r>
    </w:p>
    <w:p w14:paraId="4E066B79" w14:textId="6755D241" w:rsidR="00B47FB4" w:rsidRDefault="00B47FB4" w:rsidP="00B47FB4">
      <w:pPr>
        <w:pStyle w:val="Akapitzlist"/>
        <w:spacing w:line="360" w:lineRule="auto"/>
        <w:ind w:left="2484"/>
      </w:pPr>
    </w:p>
    <w:p w14:paraId="626FE486" w14:textId="77777777" w:rsidR="00B47FB4" w:rsidRPr="00362946" w:rsidRDefault="00B47FB4" w:rsidP="00B47FB4">
      <w:pPr>
        <w:pStyle w:val="Akapitzlist"/>
        <w:spacing w:line="360" w:lineRule="auto"/>
        <w:ind w:left="2484"/>
      </w:pPr>
    </w:p>
    <w:p w14:paraId="0BCF7D0A" w14:textId="1952B48C" w:rsidR="00DF6115" w:rsidRPr="00B71BE8" w:rsidRDefault="007374EB" w:rsidP="007374EB">
      <w:pPr>
        <w:pStyle w:val="Akapitzlist"/>
        <w:numPr>
          <w:ilvl w:val="2"/>
          <w:numId w:val="16"/>
        </w:numPr>
        <w:spacing w:line="360" w:lineRule="auto"/>
        <w:ind w:left="2127" w:hanging="567"/>
        <w:rPr>
          <w:b/>
        </w:rPr>
      </w:pPr>
      <w:r>
        <w:t>s</w:t>
      </w:r>
      <w:r w:rsidR="00DF6115" w:rsidRPr="007374EB">
        <w:t>ala szkoleniowa musi</w:t>
      </w:r>
      <w:r w:rsidR="00DF6115" w:rsidRPr="00B71BE8">
        <w:rPr>
          <w:b/>
        </w:rPr>
        <w:t>:</w:t>
      </w:r>
    </w:p>
    <w:p w14:paraId="31FC948B" w14:textId="281D737A" w:rsidR="00DF6115" w:rsidRPr="007374EB" w:rsidRDefault="00DF6115" w:rsidP="007374EB">
      <w:pPr>
        <w:pStyle w:val="Akapitzlist"/>
        <w:numPr>
          <w:ilvl w:val="0"/>
          <w:numId w:val="21"/>
        </w:numPr>
        <w:spacing w:line="360" w:lineRule="auto"/>
        <w:rPr>
          <w:b/>
        </w:rPr>
      </w:pPr>
      <w:r w:rsidRPr="007374EB">
        <w:rPr>
          <w:b/>
        </w:rPr>
        <w:t xml:space="preserve">być </w:t>
      </w:r>
      <w:r w:rsidR="00C445DC" w:rsidRPr="007374EB">
        <w:rPr>
          <w:b/>
        </w:rPr>
        <w:t>klimatyzowana</w:t>
      </w:r>
      <w:r w:rsidR="00C445DC" w:rsidRPr="00B71BE8">
        <w:t xml:space="preserve"> </w:t>
      </w:r>
      <w:r w:rsidRPr="00B71BE8">
        <w:t>(</w:t>
      </w:r>
      <w:r w:rsidR="00C445DC" w:rsidRPr="00B71BE8">
        <w:t xml:space="preserve">pozwalająca </w:t>
      </w:r>
      <w:r w:rsidRPr="00B71BE8">
        <w:t>na utrzymanie temperatury powietrza od 20°C do 24°C</w:t>
      </w:r>
      <w:r w:rsidR="003A1878" w:rsidRPr="00B71BE8">
        <w:t>)</w:t>
      </w:r>
      <w:r w:rsidR="007374EB">
        <w:t>;</w:t>
      </w:r>
    </w:p>
    <w:p w14:paraId="41DB5CE8" w14:textId="69172C29" w:rsidR="00DF6115" w:rsidRPr="007374EB" w:rsidRDefault="00DF6115" w:rsidP="007374EB">
      <w:pPr>
        <w:pStyle w:val="Akapitzlist"/>
        <w:numPr>
          <w:ilvl w:val="0"/>
          <w:numId w:val="21"/>
        </w:numPr>
        <w:spacing w:line="360" w:lineRule="auto"/>
        <w:rPr>
          <w:b/>
        </w:rPr>
      </w:pPr>
      <w:r w:rsidRPr="00911DDC">
        <w:rPr>
          <w:b/>
        </w:rPr>
        <w:t>posiadać  dostęp do światła dziennego</w:t>
      </w:r>
      <w:r w:rsidR="00C445DC" w:rsidRPr="00911DDC">
        <w:t xml:space="preserve">, </w:t>
      </w:r>
      <w:r w:rsidRPr="00911DDC">
        <w:t>Zamawiający</w:t>
      </w:r>
      <w:r w:rsidRPr="00C93C34">
        <w:t xml:space="preserve"> wymaga, aby sal</w:t>
      </w:r>
      <w:r w:rsidR="00271DDC">
        <w:t>a</w:t>
      </w:r>
      <w:r w:rsidRPr="00C93C34">
        <w:t xml:space="preserve"> posiadał</w:t>
      </w:r>
      <w:r w:rsidR="00271DDC">
        <w:t>a</w:t>
      </w:r>
      <w:r w:rsidRPr="00C93C34">
        <w:t xml:space="preserve"> możliwość pełnego zaciemnienia. Zamawiający nie dopuszcza sal</w:t>
      </w:r>
      <w:r w:rsidR="00271DDC">
        <w:t>i</w:t>
      </w:r>
      <w:r w:rsidRPr="00C93C34">
        <w:t xml:space="preserve"> bez dostępu do światła dziennego, wyłącznie ze sztucznym oświetleniem</w:t>
      </w:r>
      <w:r w:rsidR="007374EB">
        <w:t>;</w:t>
      </w:r>
    </w:p>
    <w:p w14:paraId="178803E7" w14:textId="43CDB7DB" w:rsidR="00DF6115" w:rsidRPr="007374EB" w:rsidRDefault="00DF6115" w:rsidP="007374EB">
      <w:pPr>
        <w:pStyle w:val="Akapitzlist"/>
        <w:numPr>
          <w:ilvl w:val="0"/>
          <w:numId w:val="21"/>
        </w:numPr>
        <w:spacing w:line="360" w:lineRule="auto"/>
        <w:rPr>
          <w:b/>
        </w:rPr>
      </w:pPr>
      <w:r w:rsidRPr="007374EB">
        <w:rPr>
          <w:b/>
        </w:rPr>
        <w:t xml:space="preserve">posiadać dostęp do bezprzewodowego Internetu </w:t>
      </w:r>
      <w:r w:rsidRPr="00B71BE8">
        <w:t>o</w:t>
      </w:r>
      <w:r w:rsidR="00C445DC" w:rsidRPr="00B71BE8">
        <w:t> </w:t>
      </w:r>
      <w:r w:rsidRPr="00B71BE8">
        <w:t>przepustowości łącza umożliwiającym jednoczesne korzystanie przez wszystkich uczestników szkolenia przez cały czas świadczenia usług;</w:t>
      </w:r>
    </w:p>
    <w:p w14:paraId="5D2D7358" w14:textId="62A24F6D" w:rsidR="0032336F" w:rsidRPr="007374EB" w:rsidRDefault="005A0A1F" w:rsidP="007374EB">
      <w:pPr>
        <w:pStyle w:val="Akapitzlist"/>
        <w:numPr>
          <w:ilvl w:val="0"/>
          <w:numId w:val="21"/>
        </w:numPr>
        <w:spacing w:line="360" w:lineRule="auto"/>
        <w:rPr>
          <w:b/>
        </w:rPr>
      </w:pPr>
      <w:r w:rsidRPr="007374EB">
        <w:rPr>
          <w:b/>
        </w:rPr>
        <w:t>być wyposażona w jednakowe</w:t>
      </w:r>
      <w:r w:rsidR="00DF6115" w:rsidRPr="007374EB">
        <w:rPr>
          <w:b/>
        </w:rPr>
        <w:t xml:space="preserve"> krzesła</w:t>
      </w:r>
      <w:r w:rsidRPr="007374EB">
        <w:rPr>
          <w:b/>
        </w:rPr>
        <w:t xml:space="preserve"> konferencyjne</w:t>
      </w:r>
      <w:r w:rsidR="00DF6115" w:rsidRPr="00B71BE8">
        <w:t xml:space="preserve"> </w:t>
      </w:r>
      <w:r w:rsidR="00705AFE">
        <w:br/>
      </w:r>
      <w:r w:rsidR="00DF6115" w:rsidRPr="00502C63">
        <w:t xml:space="preserve">(z wykluczeniem krzeseł składanych) w liczbie dostosowanej do liczby </w:t>
      </w:r>
      <w:r w:rsidR="00DF6115" w:rsidRPr="001E10E3">
        <w:t>uczestników szkolenia</w:t>
      </w:r>
      <w:r w:rsidR="00B83662" w:rsidRPr="001E10E3">
        <w:t xml:space="preserve"> </w:t>
      </w:r>
      <w:r w:rsidR="0024521F" w:rsidRPr="001E10E3">
        <w:rPr>
          <w:b/>
        </w:rPr>
        <w:t>w ustawieniu</w:t>
      </w:r>
      <w:r w:rsidR="00C93C34" w:rsidRPr="001E10E3">
        <w:t xml:space="preserve"> </w:t>
      </w:r>
      <w:r w:rsidR="0042108F" w:rsidRPr="001E10E3">
        <w:rPr>
          <w:b/>
        </w:rPr>
        <w:t>teatralnym</w:t>
      </w:r>
      <w:r w:rsidR="00DC05EE" w:rsidRPr="001E10E3">
        <w:rPr>
          <w:b/>
        </w:rPr>
        <w:t xml:space="preserve"> oraz 18 stołów</w:t>
      </w:r>
      <w:r w:rsidR="00DC05EE" w:rsidRPr="001E10E3">
        <w:t xml:space="preserve"> </w:t>
      </w:r>
      <w:r w:rsidR="00DC05EE" w:rsidRPr="001E10E3">
        <w:br/>
        <w:t>(18 jednoosobowych stołów</w:t>
      </w:r>
      <w:r w:rsidR="001E10E3" w:rsidRPr="001E10E3">
        <w:t xml:space="preserve"> lub 9 stołów z możliwością 2 miejsc siedzących przy jednym stole </w:t>
      </w:r>
      <w:r w:rsidR="00DC05EE" w:rsidRPr="001E10E3">
        <w:t xml:space="preserve">- </w:t>
      </w:r>
      <w:r w:rsidR="00B44A6A" w:rsidRPr="001E10E3">
        <w:t>do stołów zostaną wykorzystane krzesła z sali</w:t>
      </w:r>
      <w:r w:rsidR="00DC05EE" w:rsidRPr="001E10E3">
        <w:t>)</w:t>
      </w:r>
      <w:r w:rsidR="00433D8F" w:rsidRPr="001E10E3">
        <w:t>;</w:t>
      </w:r>
      <w:r w:rsidR="00C67197" w:rsidRPr="00433D8F">
        <w:t xml:space="preserve"> </w:t>
      </w:r>
      <w:r w:rsidR="0032336F" w:rsidRPr="007374EB">
        <w:rPr>
          <w:b/>
        </w:rPr>
        <w:t xml:space="preserve"> </w:t>
      </w:r>
      <w:r w:rsidR="0024521F" w:rsidRPr="007374EB">
        <w:rPr>
          <w:b/>
        </w:rPr>
        <w:t xml:space="preserve"> </w:t>
      </w:r>
    </w:p>
    <w:p w14:paraId="266A0D4A" w14:textId="29E47249" w:rsidR="005722B8" w:rsidRPr="007374EB" w:rsidRDefault="00DF6115" w:rsidP="007374EB">
      <w:pPr>
        <w:pStyle w:val="Akapitzlist"/>
        <w:numPr>
          <w:ilvl w:val="0"/>
          <w:numId w:val="21"/>
        </w:numPr>
        <w:spacing w:line="360" w:lineRule="auto"/>
        <w:rPr>
          <w:b/>
        </w:rPr>
      </w:pPr>
      <w:r w:rsidRPr="007374EB">
        <w:rPr>
          <w:b/>
        </w:rPr>
        <w:t>być wyposażona w stół prezydialny z miejscami siedzącymi</w:t>
      </w:r>
      <w:r w:rsidRPr="00B71BE8">
        <w:t xml:space="preserve"> widocznymi przez wszystkich uczestników</w:t>
      </w:r>
      <w:r w:rsidR="00271DDC">
        <w:t xml:space="preserve"> szkolenia </w:t>
      </w:r>
      <w:r w:rsidRPr="00B71BE8">
        <w:t xml:space="preserve">z każdego miejsca </w:t>
      </w:r>
      <w:r w:rsidR="00663662" w:rsidRPr="00B71BE8">
        <w:t>s</w:t>
      </w:r>
      <w:r w:rsidRPr="00B71BE8">
        <w:t>ali</w:t>
      </w:r>
      <w:r w:rsidR="00663662" w:rsidRPr="00B71BE8">
        <w:t>;</w:t>
      </w:r>
    </w:p>
    <w:p w14:paraId="4D8CA560" w14:textId="2AC20D00" w:rsidR="00DF6115" w:rsidRPr="00502C63" w:rsidRDefault="00DF6115" w:rsidP="007374EB">
      <w:pPr>
        <w:pStyle w:val="Akapitzlist"/>
        <w:numPr>
          <w:ilvl w:val="0"/>
          <w:numId w:val="21"/>
        </w:numPr>
        <w:spacing w:line="360" w:lineRule="auto"/>
        <w:rPr>
          <w:b/>
        </w:rPr>
      </w:pPr>
      <w:r w:rsidRPr="00502C63">
        <w:t>być dostosowana do liczby uczestników szkolenia</w:t>
      </w:r>
      <w:r w:rsidR="005722B8" w:rsidRPr="00502C63">
        <w:t>,</w:t>
      </w:r>
      <w:r w:rsidRPr="00502C63">
        <w:t xml:space="preserve"> </w:t>
      </w:r>
      <w:r w:rsidR="005722B8" w:rsidRPr="00502C63">
        <w:t>d</w:t>
      </w:r>
      <w:r w:rsidRPr="00502C63">
        <w:t xml:space="preserve">opuszcza </w:t>
      </w:r>
      <w:r w:rsidR="00705AFE" w:rsidRPr="00502C63">
        <w:br/>
      </w:r>
      <w:r w:rsidRPr="00502C63">
        <w:t xml:space="preserve">się oferty z salą szkoleniową utworzoną </w:t>
      </w:r>
      <w:r w:rsidR="00C10526" w:rsidRPr="00502C63">
        <w:t xml:space="preserve">np. </w:t>
      </w:r>
      <w:r w:rsidRPr="00502C63">
        <w:t>za pomocą mobilnych ścianek</w:t>
      </w:r>
      <w:r w:rsidR="00663662" w:rsidRPr="00502C63">
        <w:t>;</w:t>
      </w:r>
    </w:p>
    <w:p w14:paraId="27B13762" w14:textId="77777777" w:rsidR="00DF6115" w:rsidRPr="007374EB" w:rsidRDefault="00DF6115" w:rsidP="007374EB">
      <w:pPr>
        <w:pStyle w:val="Akapitzlist"/>
        <w:numPr>
          <w:ilvl w:val="0"/>
          <w:numId w:val="21"/>
        </w:numPr>
        <w:spacing w:line="360" w:lineRule="auto"/>
        <w:rPr>
          <w:b/>
        </w:rPr>
      </w:pPr>
      <w:r w:rsidRPr="007374EB">
        <w:rPr>
          <w:b/>
        </w:rPr>
        <w:t>być wyposażona w:</w:t>
      </w:r>
    </w:p>
    <w:p w14:paraId="0EB5E875" w14:textId="77777777" w:rsidR="00DF6115" w:rsidRPr="00B71BE8" w:rsidRDefault="00DF6115" w:rsidP="007374EB">
      <w:pPr>
        <w:pStyle w:val="Akapitzlist"/>
        <w:numPr>
          <w:ilvl w:val="4"/>
          <w:numId w:val="10"/>
        </w:numPr>
        <w:spacing w:line="360" w:lineRule="auto"/>
        <w:ind w:left="2407"/>
        <w:rPr>
          <w:b/>
        </w:rPr>
      </w:pPr>
      <w:r w:rsidRPr="00B71BE8">
        <w:t>aparaturę nagłaśniającą zapewniającą dobrą słyszalność z każdego miejsca w sali;</w:t>
      </w:r>
    </w:p>
    <w:p w14:paraId="73A38254" w14:textId="77777777" w:rsidR="005722B8" w:rsidRPr="00B71BE8" w:rsidRDefault="00DF6115" w:rsidP="007374EB">
      <w:pPr>
        <w:pStyle w:val="Akapitzlist"/>
        <w:numPr>
          <w:ilvl w:val="4"/>
          <w:numId w:val="10"/>
        </w:numPr>
        <w:spacing w:line="360" w:lineRule="auto"/>
        <w:ind w:left="2407"/>
        <w:rPr>
          <w:b/>
        </w:rPr>
      </w:pPr>
      <w:r w:rsidRPr="00B71BE8">
        <w:t>mikrofony bezprzewodowe w liczbie dostosowanej do liczby wykładowców;</w:t>
      </w:r>
    </w:p>
    <w:p w14:paraId="62CBC8B3" w14:textId="77777777" w:rsidR="005722B8" w:rsidRPr="00B71BE8" w:rsidRDefault="00DF6115" w:rsidP="007374EB">
      <w:pPr>
        <w:pStyle w:val="Akapitzlist"/>
        <w:numPr>
          <w:ilvl w:val="4"/>
          <w:numId w:val="10"/>
        </w:numPr>
        <w:spacing w:line="360" w:lineRule="auto"/>
        <w:ind w:left="2407"/>
        <w:rPr>
          <w:b/>
        </w:rPr>
      </w:pPr>
      <w:r w:rsidRPr="00B71BE8">
        <w:t xml:space="preserve"> projektor multimedialny ze złączem HDMI;</w:t>
      </w:r>
    </w:p>
    <w:p w14:paraId="3EDF625B" w14:textId="77777777" w:rsidR="00DF6115" w:rsidRPr="00B71BE8" w:rsidRDefault="00DF6115" w:rsidP="007374EB">
      <w:pPr>
        <w:pStyle w:val="Akapitzlist"/>
        <w:numPr>
          <w:ilvl w:val="4"/>
          <w:numId w:val="10"/>
        </w:numPr>
        <w:spacing w:line="360" w:lineRule="auto"/>
        <w:ind w:left="2407"/>
        <w:rPr>
          <w:b/>
        </w:rPr>
      </w:pPr>
      <w:r w:rsidRPr="00B71BE8">
        <w:t xml:space="preserve"> ekran do wyświetlania obrazu z projektora widoczny dla wszystkich uczestników szkolenia;</w:t>
      </w:r>
    </w:p>
    <w:p w14:paraId="1ACD030B" w14:textId="77777777" w:rsidR="00DF6115" w:rsidRPr="00B71BE8" w:rsidRDefault="00DF6115" w:rsidP="007374EB">
      <w:pPr>
        <w:pStyle w:val="Akapitzlist"/>
        <w:numPr>
          <w:ilvl w:val="4"/>
          <w:numId w:val="10"/>
        </w:numPr>
        <w:spacing w:line="360" w:lineRule="auto"/>
        <w:ind w:left="2407"/>
        <w:rPr>
          <w:b/>
        </w:rPr>
      </w:pPr>
      <w:r w:rsidRPr="00B71BE8">
        <w:lastRenderedPageBreak/>
        <w:t>pilota sterującego zapewniającym możliwość zdalnej zmiany slajdów;</w:t>
      </w:r>
    </w:p>
    <w:p w14:paraId="45FA897F" w14:textId="77777777" w:rsidR="00DF6115" w:rsidRPr="00B71BE8" w:rsidRDefault="00DF6115" w:rsidP="007374EB">
      <w:pPr>
        <w:pStyle w:val="Akapitzlist"/>
        <w:numPr>
          <w:ilvl w:val="4"/>
          <w:numId w:val="10"/>
        </w:numPr>
        <w:spacing w:line="360" w:lineRule="auto"/>
        <w:ind w:left="2407"/>
        <w:rPr>
          <w:b/>
        </w:rPr>
      </w:pPr>
      <w:r w:rsidRPr="00B71BE8">
        <w:t xml:space="preserve">tablicę typu „flipchart” wraz z minimalnie 20 arkuszami papieru lub tablicę </w:t>
      </w:r>
      <w:proofErr w:type="spellStart"/>
      <w:r w:rsidRPr="00B71BE8">
        <w:t>suchościeralną</w:t>
      </w:r>
      <w:proofErr w:type="spellEnd"/>
      <w:r w:rsidRPr="00B71BE8">
        <w:t>, flamastry (3 kolory: czarny, czerwony, zielony) i gąbkę;</w:t>
      </w:r>
    </w:p>
    <w:p w14:paraId="3779B86F" w14:textId="17E42F23" w:rsidR="005722B8" w:rsidRPr="00B71BE8" w:rsidRDefault="00DF6115" w:rsidP="007374EB">
      <w:pPr>
        <w:pStyle w:val="Akapitzlist"/>
        <w:numPr>
          <w:ilvl w:val="4"/>
          <w:numId w:val="10"/>
        </w:numPr>
        <w:spacing w:line="360" w:lineRule="auto"/>
        <w:ind w:left="2407"/>
        <w:rPr>
          <w:b/>
        </w:rPr>
      </w:pPr>
      <w:r w:rsidRPr="00B71BE8">
        <w:t>szatni</w:t>
      </w:r>
      <w:r w:rsidR="00926981">
        <w:t>e</w:t>
      </w:r>
      <w:r w:rsidRPr="00B71BE8">
        <w:t xml:space="preserve"> lub</w:t>
      </w:r>
      <w:r w:rsidR="005722B8" w:rsidRPr="00B71BE8">
        <w:t xml:space="preserve"> </w:t>
      </w:r>
      <w:r w:rsidRPr="00B71BE8">
        <w:t>wydzielo</w:t>
      </w:r>
      <w:r w:rsidR="00926981">
        <w:t>ne</w:t>
      </w:r>
      <w:r w:rsidRPr="00B71BE8">
        <w:t xml:space="preserve"> miejsc</w:t>
      </w:r>
      <w:r w:rsidR="00926981">
        <w:t>e</w:t>
      </w:r>
      <w:r w:rsidRPr="00B71BE8">
        <w:t xml:space="preserve"> w pobliżu sali szkoleniowej </w:t>
      </w:r>
      <w:r w:rsidR="001B72EF">
        <w:br/>
      </w:r>
      <w:r w:rsidRPr="00B71BE8">
        <w:t>(w cenie oferty), w którym uczestnicy szkolenia będą mogli pozostawić okrycie wierzchnie;</w:t>
      </w:r>
    </w:p>
    <w:p w14:paraId="53A5585C" w14:textId="1EE13C6F" w:rsidR="00DF6115" w:rsidRPr="0073555A" w:rsidRDefault="005722B8" w:rsidP="00EC5C07">
      <w:pPr>
        <w:pStyle w:val="Akapitzlist"/>
        <w:numPr>
          <w:ilvl w:val="4"/>
          <w:numId w:val="10"/>
        </w:numPr>
        <w:spacing w:line="360" w:lineRule="auto"/>
        <w:ind w:left="2407"/>
        <w:rPr>
          <w:b/>
        </w:rPr>
      </w:pPr>
      <w:r w:rsidRPr="00047C65">
        <w:t>być czysta</w:t>
      </w:r>
      <w:r w:rsidR="00DF6115" w:rsidRPr="00047C65">
        <w:t xml:space="preserve">, </w:t>
      </w:r>
      <w:r w:rsidRPr="00047C65">
        <w:t>posprzątana</w:t>
      </w:r>
      <w:r w:rsidR="00663662" w:rsidRPr="00047C65">
        <w:t>,</w:t>
      </w:r>
      <w:r w:rsidR="00DF6115" w:rsidRPr="00047C65">
        <w:t xml:space="preserve"> o neutralnym zapachu (w razie</w:t>
      </w:r>
      <w:r w:rsidR="00DF6115" w:rsidRPr="00B71BE8">
        <w:t xml:space="preserve"> konieczności sal</w:t>
      </w:r>
      <w:r w:rsidR="00B441F1">
        <w:t>a</w:t>
      </w:r>
      <w:r w:rsidR="00DF6115" w:rsidRPr="00B71BE8">
        <w:t xml:space="preserve"> powinn</w:t>
      </w:r>
      <w:r w:rsidR="00B441F1">
        <w:t>a</w:t>
      </w:r>
      <w:r w:rsidR="00DF6115" w:rsidRPr="00B71BE8">
        <w:t xml:space="preserve"> być wi</w:t>
      </w:r>
      <w:r w:rsidR="00663662" w:rsidRPr="00B71BE8">
        <w:t>etrzon</w:t>
      </w:r>
      <w:r w:rsidR="00B441F1">
        <w:t>a</w:t>
      </w:r>
      <w:r w:rsidR="00663662" w:rsidRPr="00B71BE8">
        <w:t xml:space="preserve"> i sprzątane na bieżąco).</w:t>
      </w:r>
    </w:p>
    <w:p w14:paraId="62E13B24" w14:textId="59D41349" w:rsidR="0073555A" w:rsidRPr="0073555A" w:rsidRDefault="0073555A" w:rsidP="0073555A">
      <w:pPr>
        <w:pStyle w:val="Akapitzlist"/>
        <w:numPr>
          <w:ilvl w:val="2"/>
          <w:numId w:val="16"/>
        </w:numPr>
        <w:spacing w:line="360" w:lineRule="auto"/>
        <w:ind w:left="2127" w:hanging="567"/>
      </w:pPr>
      <w:r w:rsidRPr="0073555A">
        <w:t>ponadto Wykonawca zapewni:</w:t>
      </w:r>
    </w:p>
    <w:p w14:paraId="75A6C2D2" w14:textId="415EC6EE" w:rsidR="0073555A" w:rsidRPr="0073555A" w:rsidRDefault="0073555A" w:rsidP="0073555A">
      <w:pPr>
        <w:pStyle w:val="Akapitzlist"/>
        <w:numPr>
          <w:ilvl w:val="4"/>
          <w:numId w:val="22"/>
        </w:numPr>
        <w:spacing w:line="360" w:lineRule="auto"/>
      </w:pPr>
      <w:r w:rsidRPr="0073555A">
        <w:t>oznakowanie sali szkoleniowej oraz drogi do sali oraz zamieści przed wejściem do sali szkoleniowej przesłany przez Zamawiającego program szkolenia</w:t>
      </w:r>
      <w:r>
        <w:t>;</w:t>
      </w:r>
    </w:p>
    <w:p w14:paraId="25048168" w14:textId="0F7F162A" w:rsidR="0073555A" w:rsidRPr="0073555A" w:rsidRDefault="0073555A" w:rsidP="0073555A">
      <w:pPr>
        <w:pStyle w:val="Akapitzlist"/>
        <w:numPr>
          <w:ilvl w:val="4"/>
          <w:numId w:val="22"/>
        </w:numPr>
        <w:spacing w:line="360" w:lineRule="auto"/>
      </w:pPr>
      <w:r w:rsidRPr="0073555A">
        <w:t>obsługę techniczną sali szkoleniowej –  co najmniej jedną osobę do obsługi technicznej oraz akustycznej w każdym z terminów będących przedmiotem zamówienia. Osoba ta dostępna będzie przynajmniej na 30 minut przed rozpoczęciem szkolenia oraz w trakcie szkolenia</w:t>
      </w:r>
      <w:r w:rsidR="00BD3352">
        <w:t>.</w:t>
      </w:r>
    </w:p>
    <w:p w14:paraId="7A4A57BD" w14:textId="5A99AD9F" w:rsidR="00A7376C" w:rsidRPr="007374EB" w:rsidRDefault="007374EB" w:rsidP="00651B93">
      <w:pPr>
        <w:pStyle w:val="Akapitzlist"/>
        <w:numPr>
          <w:ilvl w:val="2"/>
          <w:numId w:val="10"/>
        </w:numPr>
        <w:spacing w:line="360" w:lineRule="auto"/>
        <w:ind w:left="1985" w:hanging="425"/>
        <w:rPr>
          <w:b/>
        </w:rPr>
      </w:pPr>
      <w:r w:rsidRPr="007374EB">
        <w:rPr>
          <w:b/>
        </w:rPr>
        <w:t>salę</w:t>
      </w:r>
      <w:r w:rsidR="001B72EF" w:rsidRPr="007374EB">
        <w:rPr>
          <w:b/>
        </w:rPr>
        <w:t xml:space="preserve"> na czas uroczystej kolacji </w:t>
      </w:r>
      <w:r w:rsidRPr="007374EB">
        <w:rPr>
          <w:b/>
        </w:rPr>
        <w:t xml:space="preserve">w </w:t>
      </w:r>
      <w:r w:rsidR="00A7376C" w:rsidRPr="007374EB">
        <w:rPr>
          <w:b/>
        </w:rPr>
        <w:t>pierwszy dzień szkoleni</w:t>
      </w:r>
      <w:r w:rsidRPr="007374EB">
        <w:rPr>
          <w:b/>
        </w:rPr>
        <w:t xml:space="preserve">a </w:t>
      </w:r>
      <w:r w:rsidR="00A7376C" w:rsidRPr="007374EB">
        <w:rPr>
          <w:b/>
        </w:rPr>
        <w:t>(</w:t>
      </w:r>
      <w:r w:rsidR="00651B93">
        <w:rPr>
          <w:b/>
        </w:rPr>
        <w:t>14</w:t>
      </w:r>
      <w:r w:rsidR="00A7376C" w:rsidRPr="007374EB">
        <w:rPr>
          <w:b/>
        </w:rPr>
        <w:t>.</w:t>
      </w:r>
      <w:r w:rsidR="00651B93">
        <w:rPr>
          <w:b/>
        </w:rPr>
        <w:t>03</w:t>
      </w:r>
      <w:r w:rsidR="00A7376C" w:rsidRPr="007374EB">
        <w:rPr>
          <w:b/>
        </w:rPr>
        <w:t>.202</w:t>
      </w:r>
      <w:r w:rsidR="00651B93">
        <w:rPr>
          <w:b/>
        </w:rPr>
        <w:t xml:space="preserve">5 </w:t>
      </w:r>
      <w:r w:rsidR="00A7376C" w:rsidRPr="007374EB">
        <w:rPr>
          <w:b/>
        </w:rPr>
        <w:t>r.)</w:t>
      </w:r>
      <w:r w:rsidRPr="007374EB">
        <w:rPr>
          <w:b/>
        </w:rPr>
        <w:t>:</w:t>
      </w:r>
    </w:p>
    <w:p w14:paraId="1114E194" w14:textId="77777777" w:rsidR="00A7376C" w:rsidRPr="00FA3F16" w:rsidRDefault="00A7376C" w:rsidP="00A7376C">
      <w:pPr>
        <w:pStyle w:val="Akapitzlist"/>
        <w:numPr>
          <w:ilvl w:val="0"/>
          <w:numId w:val="18"/>
        </w:numPr>
        <w:spacing w:line="360" w:lineRule="auto"/>
      </w:pPr>
      <w:r w:rsidRPr="00FA3F16">
        <w:t>min. 300 m2 ;</w:t>
      </w:r>
    </w:p>
    <w:p w14:paraId="691E9E3D" w14:textId="6C66B23F" w:rsidR="00A7376C" w:rsidRDefault="00A7376C" w:rsidP="00A7376C">
      <w:pPr>
        <w:pStyle w:val="Akapitzlist"/>
        <w:numPr>
          <w:ilvl w:val="0"/>
          <w:numId w:val="18"/>
        </w:numPr>
        <w:spacing w:line="360" w:lineRule="auto"/>
      </w:pPr>
      <w:r w:rsidRPr="00211F39">
        <w:t>dostępn</w:t>
      </w:r>
      <w:r>
        <w:t>a</w:t>
      </w:r>
      <w:r w:rsidRPr="00211F39">
        <w:t xml:space="preserve"> </w:t>
      </w:r>
      <w:r>
        <w:t>na czas uroczystej kolacji zgodnie z programem szkolenia</w:t>
      </w:r>
    </w:p>
    <w:p w14:paraId="382581BC" w14:textId="249AE652" w:rsidR="00B928EB" w:rsidRDefault="00B928EB" w:rsidP="00B928EB">
      <w:pPr>
        <w:pStyle w:val="Akapitzlist"/>
        <w:spacing w:line="360" w:lineRule="auto"/>
        <w:ind w:left="2560"/>
      </w:pPr>
      <w:r>
        <w:t xml:space="preserve">(przewidywany przedział czasowy 20.00-01.00, maksymalnie </w:t>
      </w:r>
    </w:p>
    <w:p w14:paraId="4C2CBA5A" w14:textId="4010CBA2" w:rsidR="00B928EB" w:rsidRPr="00260244" w:rsidRDefault="00B928EB" w:rsidP="00B928EB">
      <w:pPr>
        <w:pStyle w:val="Akapitzlist"/>
        <w:spacing w:line="360" w:lineRule="auto"/>
        <w:ind w:left="2560"/>
      </w:pPr>
      <w:r>
        <w:t>do 5 h)</w:t>
      </w:r>
    </w:p>
    <w:p w14:paraId="56A98232" w14:textId="663AB05E" w:rsidR="00A7376C" w:rsidRPr="00443B0F" w:rsidRDefault="00A7376C" w:rsidP="00A7376C">
      <w:pPr>
        <w:pStyle w:val="Akapitzlist"/>
        <w:numPr>
          <w:ilvl w:val="0"/>
          <w:numId w:val="18"/>
        </w:numPr>
        <w:spacing w:line="360" w:lineRule="auto"/>
      </w:pPr>
      <w:r>
        <w:t xml:space="preserve">ustawienie bankietowe, </w:t>
      </w:r>
      <w:r w:rsidRPr="00362946">
        <w:t xml:space="preserve">na min. </w:t>
      </w:r>
      <w:r w:rsidR="00053318" w:rsidRPr="00362946">
        <w:t>90</w:t>
      </w:r>
      <w:r w:rsidRPr="00362946">
        <w:t xml:space="preserve"> miejsc</w:t>
      </w:r>
      <w:r>
        <w:t>.</w:t>
      </w:r>
    </w:p>
    <w:p w14:paraId="6C9A07A6" w14:textId="77777777" w:rsidR="00AF4FD0" w:rsidRPr="00B71BE8" w:rsidRDefault="00DF6115" w:rsidP="00612D33">
      <w:pPr>
        <w:pStyle w:val="Nagwek2"/>
        <w:numPr>
          <w:ilvl w:val="0"/>
          <w:numId w:val="12"/>
        </w:numPr>
        <w:spacing w:line="360" w:lineRule="auto"/>
      </w:pPr>
      <w:r w:rsidRPr="00B71BE8">
        <w:t>Koordynator</w:t>
      </w:r>
    </w:p>
    <w:p w14:paraId="6C245AA5" w14:textId="062B6F6C" w:rsidR="00DF6115" w:rsidRPr="00B71BE8" w:rsidRDefault="00DF6115" w:rsidP="00612D33">
      <w:pPr>
        <w:pStyle w:val="Akapitzlist"/>
        <w:numPr>
          <w:ilvl w:val="1"/>
          <w:numId w:val="12"/>
        </w:numPr>
        <w:spacing w:line="360" w:lineRule="auto"/>
      </w:pPr>
      <w:r w:rsidRPr="00B71BE8">
        <w:t xml:space="preserve">Wykonawca wyznaczy koordynatora czuwającego nad prawidłową realizacją </w:t>
      </w:r>
      <w:r w:rsidR="00724C94">
        <w:t>zamówienia</w:t>
      </w:r>
      <w:r w:rsidRPr="00B71BE8">
        <w:t>.</w:t>
      </w:r>
    </w:p>
    <w:p w14:paraId="49B66925" w14:textId="1BD62B64" w:rsidR="00AF4FD0" w:rsidRPr="00B71BE8" w:rsidRDefault="00DF6115" w:rsidP="00612D33">
      <w:pPr>
        <w:pStyle w:val="Akapitzlist"/>
        <w:numPr>
          <w:ilvl w:val="1"/>
          <w:numId w:val="12"/>
        </w:numPr>
        <w:spacing w:line="360" w:lineRule="auto"/>
      </w:pPr>
      <w:r w:rsidRPr="00B71BE8">
        <w:t>Do zadań koordynatora należy</w:t>
      </w:r>
      <w:r w:rsidR="00306FDF">
        <w:t xml:space="preserve"> w szczególności</w:t>
      </w:r>
      <w:r w:rsidRPr="00B71BE8">
        <w:t>:</w:t>
      </w:r>
    </w:p>
    <w:p w14:paraId="75EC9E5C" w14:textId="3E52B4B6" w:rsidR="00DF6115" w:rsidRPr="00B71BE8" w:rsidRDefault="00DF6115" w:rsidP="00612D33">
      <w:pPr>
        <w:pStyle w:val="Akapitzlist"/>
        <w:numPr>
          <w:ilvl w:val="2"/>
          <w:numId w:val="12"/>
        </w:numPr>
        <w:spacing w:line="360" w:lineRule="auto"/>
      </w:pPr>
      <w:r w:rsidRPr="00B71BE8">
        <w:lastRenderedPageBreak/>
        <w:t>potwierdzenie przyjęcia zamówienia oraz listy uczestników do zakwaterowania, korekt zamówienia, zamiany osób;</w:t>
      </w:r>
    </w:p>
    <w:p w14:paraId="11841B2C" w14:textId="77777777" w:rsidR="00DF6115" w:rsidRPr="00B71BE8" w:rsidRDefault="00DF6115" w:rsidP="00612D33">
      <w:pPr>
        <w:pStyle w:val="Akapitzlist"/>
        <w:numPr>
          <w:ilvl w:val="2"/>
          <w:numId w:val="12"/>
        </w:numPr>
        <w:spacing w:line="360" w:lineRule="auto"/>
      </w:pPr>
      <w:r w:rsidRPr="00B71BE8">
        <w:t>uzgadnianie zmian organizacyjnych np. przesunięcie godzin posiłków;</w:t>
      </w:r>
    </w:p>
    <w:p w14:paraId="14132241" w14:textId="77777777" w:rsidR="00DF6115" w:rsidRPr="00B71BE8" w:rsidRDefault="00DF6115" w:rsidP="00612D33">
      <w:pPr>
        <w:pStyle w:val="Akapitzlist"/>
        <w:numPr>
          <w:ilvl w:val="2"/>
          <w:numId w:val="12"/>
        </w:numPr>
        <w:spacing w:line="360" w:lineRule="auto"/>
      </w:pPr>
      <w:r w:rsidRPr="00B71BE8">
        <w:t>uzgadnianie szczegółowego menu w oparciu o zapisy w OPZ oraz zgłoszeń dotyczących specyficznych wymagań żywieniowych uczestników szkolenia np. diety wegetariańskiej, wegańskiej czy diety bezglutenowej itp.;</w:t>
      </w:r>
    </w:p>
    <w:p w14:paraId="3D15E517" w14:textId="21086685" w:rsidR="00DF6115" w:rsidRPr="00B71BE8" w:rsidRDefault="00DF6115" w:rsidP="00612D33">
      <w:pPr>
        <w:pStyle w:val="Akapitzlist"/>
        <w:numPr>
          <w:ilvl w:val="2"/>
          <w:numId w:val="12"/>
        </w:numPr>
        <w:spacing w:line="360" w:lineRule="auto"/>
      </w:pPr>
      <w:r w:rsidRPr="00B71BE8">
        <w:t>przyjmowanie i wyjaśnianie zgłoszeń uczestników dotyczących jakości świadczonych usług</w:t>
      </w:r>
      <w:r w:rsidR="00106AE7">
        <w:t>.</w:t>
      </w:r>
    </w:p>
    <w:p w14:paraId="7EA9E168" w14:textId="77777777" w:rsidR="00DF6115" w:rsidRPr="00B71BE8" w:rsidRDefault="00DF6115" w:rsidP="00612D33">
      <w:pPr>
        <w:pStyle w:val="Nagwek2"/>
        <w:numPr>
          <w:ilvl w:val="0"/>
          <w:numId w:val="12"/>
        </w:numPr>
        <w:spacing w:line="360" w:lineRule="auto"/>
      </w:pPr>
      <w:r w:rsidRPr="00B71BE8">
        <w:t>Wyżywienie</w:t>
      </w:r>
    </w:p>
    <w:p w14:paraId="56394A84" w14:textId="42D33E6C" w:rsidR="00DF6115" w:rsidRPr="00B71BE8" w:rsidRDefault="00DF6115" w:rsidP="00D3113E">
      <w:pPr>
        <w:pStyle w:val="Akapitzlist"/>
        <w:numPr>
          <w:ilvl w:val="1"/>
          <w:numId w:val="12"/>
        </w:numPr>
        <w:spacing w:line="360" w:lineRule="auto"/>
        <w:ind w:left="425"/>
      </w:pPr>
      <w:r w:rsidRPr="00B71BE8">
        <w:t xml:space="preserve">W </w:t>
      </w:r>
      <w:r w:rsidRPr="00571E0A">
        <w:t xml:space="preserve">ramach świadczonej usługi </w:t>
      </w:r>
      <w:r w:rsidR="007D06C7" w:rsidRPr="00571E0A">
        <w:t>gastronomicznej</w:t>
      </w:r>
      <w:r w:rsidRPr="00571E0A">
        <w:t xml:space="preserve"> Wykonawca zapewni </w:t>
      </w:r>
      <w:r w:rsidR="00CD4713" w:rsidRPr="00571E0A">
        <w:t xml:space="preserve">uroczystą </w:t>
      </w:r>
      <w:r w:rsidRPr="00571E0A">
        <w:t>kol</w:t>
      </w:r>
      <w:r w:rsidR="004B058D" w:rsidRPr="00571E0A">
        <w:t xml:space="preserve">ację, </w:t>
      </w:r>
      <w:r w:rsidR="007D06C7" w:rsidRPr="00571E0A">
        <w:t>lunch</w:t>
      </w:r>
      <w:r w:rsidR="004B058D" w:rsidRPr="00571E0A">
        <w:t xml:space="preserve"> oraz p</w:t>
      </w:r>
      <w:r w:rsidR="004B058D" w:rsidRPr="00B71BE8">
        <w:t>rzerwy kawowe:</w:t>
      </w:r>
    </w:p>
    <w:p w14:paraId="6EEC8DFB" w14:textId="22B8759E" w:rsidR="00DF6115" w:rsidRPr="00B71BE8" w:rsidRDefault="00621170" w:rsidP="00E22FB7">
      <w:pPr>
        <w:pStyle w:val="Akapitzlist"/>
        <w:numPr>
          <w:ilvl w:val="2"/>
          <w:numId w:val="12"/>
        </w:numPr>
        <w:spacing w:line="360" w:lineRule="auto"/>
        <w:ind w:left="992"/>
      </w:pPr>
      <w:r>
        <w:rPr>
          <w:b/>
        </w:rPr>
        <w:t>Uroczysta k</w:t>
      </w:r>
      <w:r w:rsidR="00DF6115" w:rsidRPr="00B71BE8">
        <w:rPr>
          <w:b/>
        </w:rPr>
        <w:t>olacja</w:t>
      </w:r>
      <w:r w:rsidR="008F4B05">
        <w:rPr>
          <w:b/>
        </w:rPr>
        <w:t xml:space="preserve"> </w:t>
      </w:r>
      <w:r w:rsidR="00DF6115" w:rsidRPr="00B71BE8">
        <w:t xml:space="preserve">(w godz. </w:t>
      </w:r>
      <w:r w:rsidR="004B058D" w:rsidRPr="00B71BE8">
        <w:t>–</w:t>
      </w:r>
      <w:r w:rsidR="00DF6115" w:rsidRPr="00B71BE8">
        <w:t xml:space="preserve"> zgodnie z programem szkolenia)</w:t>
      </w:r>
    </w:p>
    <w:p w14:paraId="6BB2278A" w14:textId="27BF2171" w:rsidR="00DF6115" w:rsidRPr="00432CA7" w:rsidRDefault="00DF6115" w:rsidP="00E22FB7">
      <w:pPr>
        <w:pStyle w:val="Akapitzlist"/>
        <w:spacing w:line="360" w:lineRule="auto"/>
        <w:ind w:left="992"/>
      </w:pPr>
      <w:r w:rsidRPr="00B71BE8">
        <w:t xml:space="preserve">Kolacja w formie </w:t>
      </w:r>
      <w:r w:rsidRPr="00E7199B">
        <w:t>bufetu</w:t>
      </w:r>
      <w:r w:rsidR="008A1C28" w:rsidRPr="00E7199B">
        <w:t xml:space="preserve"> (bufet </w:t>
      </w:r>
      <w:r w:rsidR="008A1C28" w:rsidRPr="00337ED2">
        <w:t>uzupełniany na bieżąco do 3h</w:t>
      </w:r>
      <w:r w:rsidR="00E7199B" w:rsidRPr="00337ED2">
        <w:t>, dostępny na czas kolacji</w:t>
      </w:r>
      <w:r w:rsidR="008A1C28" w:rsidRPr="00337ED2">
        <w:t>)</w:t>
      </w:r>
      <w:r w:rsidRPr="00337ED2">
        <w:t xml:space="preserve"> -</w:t>
      </w:r>
      <w:r w:rsidRPr="00B71BE8">
        <w:t xml:space="preserve"> będzie </w:t>
      </w:r>
      <w:r w:rsidRPr="00571E0A">
        <w:t xml:space="preserve">podawana w </w:t>
      </w:r>
      <w:r w:rsidR="0031347E" w:rsidRPr="00571E0A">
        <w:t xml:space="preserve">sali </w:t>
      </w:r>
      <w:r w:rsidR="00C74DAA" w:rsidRPr="00571E0A">
        <w:t>obiek</w:t>
      </w:r>
      <w:r w:rsidR="0031347E" w:rsidRPr="00571E0A">
        <w:t xml:space="preserve">tu </w:t>
      </w:r>
      <w:r w:rsidR="00C74DAA" w:rsidRPr="00571E0A">
        <w:t>hotel</w:t>
      </w:r>
      <w:r w:rsidR="00ED2D4E" w:rsidRPr="00571E0A">
        <w:t>arskiego</w:t>
      </w:r>
      <w:r w:rsidR="00A434B9">
        <w:t xml:space="preserve"> </w:t>
      </w:r>
      <w:r w:rsidR="00A434B9" w:rsidRPr="00B71BE8">
        <w:t>w przestrzeni</w:t>
      </w:r>
      <w:r w:rsidR="00651B93">
        <w:t xml:space="preserve"> </w:t>
      </w:r>
      <w:r w:rsidR="00A434B9" w:rsidRPr="00432CA7">
        <w:t>przystosowanej do tego typu usług</w:t>
      </w:r>
      <w:r w:rsidR="00C74DAA" w:rsidRPr="00432CA7">
        <w:t xml:space="preserve"> </w:t>
      </w:r>
      <w:r w:rsidRPr="00432CA7">
        <w:t xml:space="preserve">i obejmować będzie </w:t>
      </w:r>
      <w:r w:rsidRPr="00432CA7">
        <w:rPr>
          <w:b/>
        </w:rPr>
        <w:t>co najmniej</w:t>
      </w:r>
      <w:r w:rsidRPr="00432CA7">
        <w:t>:</w:t>
      </w:r>
    </w:p>
    <w:p w14:paraId="37949379" w14:textId="77777777" w:rsidR="00EE4029" w:rsidRPr="00432CA7" w:rsidRDefault="00EE4029" w:rsidP="00EE4029">
      <w:pPr>
        <w:pStyle w:val="Akapitzlist"/>
        <w:numPr>
          <w:ilvl w:val="3"/>
          <w:numId w:val="12"/>
        </w:numPr>
        <w:spacing w:line="360" w:lineRule="auto"/>
        <w:ind w:left="1418"/>
      </w:pPr>
      <w:r w:rsidRPr="00432CA7">
        <w:rPr>
          <w:b/>
        </w:rPr>
        <w:t>zupę</w:t>
      </w:r>
      <w:r w:rsidRPr="00432CA7">
        <w:t xml:space="preserve"> – 200 ml/ os.,</w:t>
      </w:r>
    </w:p>
    <w:p w14:paraId="345AE079" w14:textId="1B2CEC18" w:rsidR="009F4C42" w:rsidRPr="00432CA7" w:rsidRDefault="009F4C42" w:rsidP="009F4C42">
      <w:pPr>
        <w:pStyle w:val="Akapitzlist"/>
        <w:numPr>
          <w:ilvl w:val="3"/>
          <w:numId w:val="12"/>
        </w:numPr>
        <w:spacing w:line="360" w:lineRule="auto"/>
        <w:ind w:left="1418"/>
      </w:pPr>
      <w:r w:rsidRPr="00432CA7">
        <w:rPr>
          <w:b/>
        </w:rPr>
        <w:t>dani</w:t>
      </w:r>
      <w:r w:rsidR="00337ED2" w:rsidRPr="00432CA7">
        <w:rPr>
          <w:b/>
        </w:rPr>
        <w:t>e</w:t>
      </w:r>
      <w:r w:rsidRPr="00432CA7">
        <w:rPr>
          <w:b/>
        </w:rPr>
        <w:t xml:space="preserve"> główne</w:t>
      </w:r>
      <w:r w:rsidRPr="00432CA7">
        <w:t xml:space="preserve"> – dwa rodzaje (do wyboru dla uczestnika):</w:t>
      </w:r>
    </w:p>
    <w:p w14:paraId="1D625FD8" w14:textId="442ED054" w:rsidR="009F4C42" w:rsidRPr="00432CA7" w:rsidRDefault="009F4C42" w:rsidP="004F2684">
      <w:pPr>
        <w:pStyle w:val="Akapitzlist"/>
        <w:numPr>
          <w:ilvl w:val="0"/>
          <w:numId w:val="32"/>
        </w:numPr>
        <w:spacing w:line="360" w:lineRule="auto"/>
      </w:pPr>
      <w:r w:rsidRPr="00432CA7">
        <w:rPr>
          <w:b/>
        </w:rPr>
        <w:t>pierwszy rodzaj dania</w:t>
      </w:r>
      <w:r w:rsidRPr="00432CA7">
        <w:t xml:space="preserve"> – mięsne/rybne 200 g/os.</w:t>
      </w:r>
      <w:r w:rsidR="0037510B" w:rsidRPr="00432CA7">
        <w:t>,</w:t>
      </w:r>
    </w:p>
    <w:p w14:paraId="6203ABCC" w14:textId="020477D7" w:rsidR="009F4C42" w:rsidRPr="00432CA7" w:rsidRDefault="009F4C42" w:rsidP="004F2684">
      <w:pPr>
        <w:pStyle w:val="Akapitzlist"/>
        <w:numPr>
          <w:ilvl w:val="0"/>
          <w:numId w:val="32"/>
        </w:numPr>
        <w:spacing w:line="360" w:lineRule="auto"/>
      </w:pPr>
      <w:r w:rsidRPr="00432CA7">
        <w:rPr>
          <w:b/>
        </w:rPr>
        <w:t>drugi rodzaj dania</w:t>
      </w:r>
      <w:r w:rsidRPr="00432CA7">
        <w:t xml:space="preserve"> – wegetariańskie 200 g/os.</w:t>
      </w:r>
      <w:r w:rsidR="0037510B" w:rsidRPr="00432CA7">
        <w:t>,</w:t>
      </w:r>
    </w:p>
    <w:p w14:paraId="5EEDFD09" w14:textId="7E8F1FBB" w:rsidR="00EE4029" w:rsidRPr="00432CA7" w:rsidRDefault="00EE4029" w:rsidP="00EE4029">
      <w:pPr>
        <w:pStyle w:val="Akapitzlist"/>
        <w:numPr>
          <w:ilvl w:val="3"/>
          <w:numId w:val="12"/>
        </w:numPr>
        <w:spacing w:line="360" w:lineRule="auto"/>
        <w:ind w:left="1418"/>
      </w:pPr>
      <w:r w:rsidRPr="00432CA7">
        <w:rPr>
          <w:b/>
        </w:rPr>
        <w:t>surówki</w:t>
      </w:r>
      <w:r w:rsidRPr="00432CA7">
        <w:t xml:space="preserve"> – dw</w:t>
      </w:r>
      <w:r w:rsidR="009C7ADF">
        <w:t>a</w:t>
      </w:r>
      <w:r w:rsidRPr="00432CA7">
        <w:t xml:space="preserve"> rodzaj</w:t>
      </w:r>
      <w:r w:rsidR="009C7ADF">
        <w:t>e,</w:t>
      </w:r>
      <w:r w:rsidRPr="00432CA7">
        <w:t xml:space="preserve"> każda po 100 g/os.; </w:t>
      </w:r>
    </w:p>
    <w:p w14:paraId="2CA3C1E2" w14:textId="16B41653" w:rsidR="00DF6115" w:rsidRPr="00B71BE8" w:rsidRDefault="00DF6115" w:rsidP="00E22FB7">
      <w:pPr>
        <w:pStyle w:val="Akapitzlist"/>
        <w:numPr>
          <w:ilvl w:val="3"/>
          <w:numId w:val="12"/>
        </w:numPr>
        <w:spacing w:line="360" w:lineRule="auto"/>
        <w:ind w:left="1418"/>
      </w:pPr>
      <w:r w:rsidRPr="00B71BE8">
        <w:rPr>
          <w:b/>
        </w:rPr>
        <w:t>przystaw</w:t>
      </w:r>
      <w:r w:rsidR="00337ED2">
        <w:rPr>
          <w:b/>
        </w:rPr>
        <w:t>ki</w:t>
      </w:r>
      <w:r w:rsidRPr="00B71BE8">
        <w:rPr>
          <w:b/>
        </w:rPr>
        <w:t xml:space="preserve"> zimne</w:t>
      </w:r>
      <w:r w:rsidR="005C01E4">
        <w:rPr>
          <w:b/>
        </w:rPr>
        <w:t xml:space="preserve"> </w:t>
      </w:r>
      <w:r w:rsidR="004B058D" w:rsidRPr="00B71BE8">
        <w:t>–</w:t>
      </w:r>
      <w:r w:rsidRPr="00B71BE8">
        <w:t xml:space="preserve"> min. 200 g/os.</w:t>
      </w:r>
      <w:r w:rsidR="0037510B">
        <w:t>,</w:t>
      </w:r>
    </w:p>
    <w:p w14:paraId="2151D28C" w14:textId="2BC0DB77" w:rsidR="00DF6115" w:rsidRPr="00B71BE8" w:rsidRDefault="00DF6115" w:rsidP="00E22FB7">
      <w:pPr>
        <w:pStyle w:val="Akapitzlist"/>
        <w:numPr>
          <w:ilvl w:val="3"/>
          <w:numId w:val="12"/>
        </w:numPr>
        <w:spacing w:line="360" w:lineRule="auto"/>
        <w:ind w:left="1418"/>
      </w:pPr>
      <w:r w:rsidRPr="00B71BE8">
        <w:rPr>
          <w:b/>
        </w:rPr>
        <w:t>przystawki ciepłe</w:t>
      </w:r>
      <w:r w:rsidRPr="00B71BE8">
        <w:t xml:space="preserve"> (danie mięsne </w:t>
      </w:r>
      <w:r w:rsidR="004B058D" w:rsidRPr="00B71BE8">
        <w:t>–</w:t>
      </w:r>
      <w:r w:rsidRPr="00B71BE8">
        <w:t xml:space="preserve"> z wyłączeniem podrobów i bezmięsne) - min. 200 g/os.</w:t>
      </w:r>
      <w:r w:rsidR="0037510B" w:rsidRPr="00B71BE8">
        <w:t>;</w:t>
      </w:r>
    </w:p>
    <w:p w14:paraId="5B06F75C" w14:textId="643DBF91" w:rsidR="00DF6115" w:rsidRDefault="00DF6115" w:rsidP="00E22FB7">
      <w:pPr>
        <w:pStyle w:val="Akapitzlist"/>
        <w:numPr>
          <w:ilvl w:val="3"/>
          <w:numId w:val="12"/>
        </w:numPr>
        <w:spacing w:line="360" w:lineRule="auto"/>
        <w:ind w:left="1418"/>
      </w:pPr>
      <w:r w:rsidRPr="00B71BE8">
        <w:t xml:space="preserve">różnorodne </w:t>
      </w:r>
      <w:r w:rsidRPr="00B71BE8">
        <w:rPr>
          <w:b/>
        </w:rPr>
        <w:t>pieczywo</w:t>
      </w:r>
      <w:r w:rsidRPr="00B71BE8">
        <w:t xml:space="preserve"> białe i ciemne – 150 g/os.</w:t>
      </w:r>
      <w:r w:rsidR="0037510B">
        <w:t>,</w:t>
      </w:r>
    </w:p>
    <w:p w14:paraId="735822CA" w14:textId="66C6F65C" w:rsidR="0014282A" w:rsidRDefault="0014282A" w:rsidP="00E22FB7">
      <w:pPr>
        <w:pStyle w:val="Akapitzlist"/>
        <w:numPr>
          <w:ilvl w:val="3"/>
          <w:numId w:val="12"/>
        </w:numPr>
        <w:spacing w:line="360" w:lineRule="auto"/>
        <w:ind w:left="1418"/>
      </w:pPr>
      <w:r w:rsidRPr="00B71BE8">
        <w:rPr>
          <w:b/>
        </w:rPr>
        <w:t>deser</w:t>
      </w:r>
      <w:r w:rsidRPr="00B71BE8">
        <w:t xml:space="preserve"> – dw</w:t>
      </w:r>
      <w:r w:rsidR="00337ED2">
        <w:t>a</w:t>
      </w:r>
      <w:r w:rsidRPr="00B71BE8">
        <w:t xml:space="preserve"> rodzaj</w:t>
      </w:r>
      <w:r w:rsidR="00337ED2">
        <w:t>e</w:t>
      </w:r>
      <w:r w:rsidRPr="00B71BE8">
        <w:t xml:space="preserve"> do wyboru </w:t>
      </w:r>
      <w:r>
        <w:t>(</w:t>
      </w:r>
      <w:r w:rsidRPr="00B71BE8">
        <w:t xml:space="preserve">w ilości </w:t>
      </w:r>
      <w:r w:rsidR="00337ED2">
        <w:t xml:space="preserve">min. </w:t>
      </w:r>
      <w:r w:rsidRPr="00B71BE8">
        <w:t>2 szt./os.)</w:t>
      </w:r>
      <w:r w:rsidR="0037510B">
        <w:t>,</w:t>
      </w:r>
    </w:p>
    <w:p w14:paraId="08A02739" w14:textId="2087EC10" w:rsidR="00BA213B" w:rsidRDefault="00DF6115" w:rsidP="00E22FB7">
      <w:pPr>
        <w:pStyle w:val="Akapitzlist"/>
        <w:numPr>
          <w:ilvl w:val="3"/>
          <w:numId w:val="12"/>
        </w:numPr>
        <w:spacing w:line="360" w:lineRule="auto"/>
        <w:ind w:left="1418"/>
      </w:pPr>
      <w:r w:rsidRPr="00B71BE8">
        <w:rPr>
          <w:b/>
        </w:rPr>
        <w:t>napoje gorące</w:t>
      </w:r>
      <w:r w:rsidRPr="00B71BE8">
        <w:t xml:space="preserve"> z dodatkami</w:t>
      </w:r>
      <w:r w:rsidR="005B0F57">
        <w:t xml:space="preserve"> (bez ograniczeń)</w:t>
      </w:r>
      <w:r w:rsidRPr="00B71BE8">
        <w:t xml:space="preserve">: </w:t>
      </w:r>
    </w:p>
    <w:p w14:paraId="0DB25C8F" w14:textId="2C092564" w:rsidR="00BA213B" w:rsidRDefault="00DF6115" w:rsidP="00E22FB7">
      <w:pPr>
        <w:pStyle w:val="Akapitzlist"/>
        <w:numPr>
          <w:ilvl w:val="0"/>
          <w:numId w:val="23"/>
        </w:numPr>
        <w:spacing w:line="360" w:lineRule="auto"/>
        <w:ind w:left="1778"/>
      </w:pPr>
      <w:r w:rsidRPr="00B71BE8">
        <w:t>kawa z ekspresu</w:t>
      </w:r>
      <w:r w:rsidR="002433EC">
        <w:t xml:space="preserve"> </w:t>
      </w:r>
      <w:r w:rsidR="002433EC" w:rsidRPr="00B71BE8">
        <w:t>(</w:t>
      </w:r>
      <w:r w:rsidR="002433EC" w:rsidRPr="000F4D26">
        <w:t xml:space="preserve">ilość ekspresów dostosowana do </w:t>
      </w:r>
      <w:r w:rsidR="002433EC">
        <w:t>liczby</w:t>
      </w:r>
      <w:r w:rsidR="002433EC" w:rsidRPr="000F4D26">
        <w:t xml:space="preserve"> </w:t>
      </w:r>
      <w:r w:rsidR="002433EC">
        <w:t>uczestników)</w:t>
      </w:r>
      <w:r w:rsidRPr="00B71BE8">
        <w:t xml:space="preserve">, </w:t>
      </w:r>
    </w:p>
    <w:p w14:paraId="450AEA93" w14:textId="6A2D9851" w:rsidR="002C41A6" w:rsidRDefault="00DF6115" w:rsidP="00E22FB7">
      <w:pPr>
        <w:pStyle w:val="Akapitzlist"/>
        <w:numPr>
          <w:ilvl w:val="0"/>
          <w:numId w:val="23"/>
        </w:numPr>
        <w:spacing w:line="360" w:lineRule="auto"/>
        <w:ind w:left="1778"/>
      </w:pPr>
      <w:r w:rsidRPr="00B71BE8">
        <w:t>herbata min. w trzech rodzajach: czarna, zielona, owocowa,</w:t>
      </w:r>
    </w:p>
    <w:p w14:paraId="71753734" w14:textId="72395050" w:rsidR="00BA213B" w:rsidRDefault="00DF6115" w:rsidP="00E22FB7">
      <w:pPr>
        <w:pStyle w:val="Akapitzlist"/>
        <w:numPr>
          <w:ilvl w:val="0"/>
          <w:numId w:val="23"/>
        </w:numPr>
        <w:spacing w:line="360" w:lineRule="auto"/>
        <w:ind w:left="1778"/>
      </w:pPr>
      <w:r w:rsidRPr="00B71BE8">
        <w:t>cukier biały, cukier trzcinowy,</w:t>
      </w:r>
    </w:p>
    <w:p w14:paraId="2C443C6B" w14:textId="1BCAF4B1" w:rsidR="00BA213B" w:rsidRDefault="00DF6115" w:rsidP="00E22FB7">
      <w:pPr>
        <w:pStyle w:val="Akapitzlist"/>
        <w:numPr>
          <w:ilvl w:val="0"/>
          <w:numId w:val="23"/>
        </w:numPr>
        <w:spacing w:line="360" w:lineRule="auto"/>
        <w:ind w:left="1778"/>
      </w:pPr>
      <w:r w:rsidRPr="00B71BE8">
        <w:t xml:space="preserve">cytryna – pokrojona w plastry 10 g +/-10%, </w:t>
      </w:r>
    </w:p>
    <w:p w14:paraId="503BA5D1" w14:textId="5419E5DE" w:rsidR="00DF6115" w:rsidRPr="00B71BE8" w:rsidRDefault="00DF6115" w:rsidP="00E22FB7">
      <w:pPr>
        <w:pStyle w:val="Akapitzlist"/>
        <w:numPr>
          <w:ilvl w:val="0"/>
          <w:numId w:val="23"/>
        </w:numPr>
        <w:spacing w:line="360" w:lineRule="auto"/>
        <w:ind w:left="1778"/>
      </w:pPr>
      <w:r w:rsidRPr="00B71BE8">
        <w:lastRenderedPageBreak/>
        <w:t>mleko do kawy o zawartości tłuszczu 3,2 %</w:t>
      </w:r>
      <w:r w:rsidR="00CC2F69">
        <w:t xml:space="preserve">, </w:t>
      </w:r>
      <w:r w:rsidRPr="00B71BE8">
        <w:t>mleko bez laktozy</w:t>
      </w:r>
      <w:r w:rsidR="00CC2F69">
        <w:t>,</w:t>
      </w:r>
      <w:r w:rsidR="00CC2F69">
        <w:br/>
        <w:t>roślinne.</w:t>
      </w:r>
    </w:p>
    <w:p w14:paraId="24422B98" w14:textId="3A49620F" w:rsidR="00BA213B" w:rsidRDefault="00DF6115" w:rsidP="00E22FB7">
      <w:pPr>
        <w:pStyle w:val="Akapitzlist"/>
        <w:numPr>
          <w:ilvl w:val="3"/>
          <w:numId w:val="12"/>
        </w:numPr>
        <w:spacing w:line="360" w:lineRule="auto"/>
        <w:ind w:left="1418"/>
      </w:pPr>
      <w:r w:rsidRPr="00B71BE8">
        <w:rPr>
          <w:b/>
        </w:rPr>
        <w:t>napoje zimne</w:t>
      </w:r>
      <w:r w:rsidR="00C731A9">
        <w:rPr>
          <w:b/>
        </w:rPr>
        <w:t xml:space="preserve"> </w:t>
      </w:r>
      <w:r w:rsidR="00C731A9">
        <w:t>(bez ograniczeń)</w:t>
      </w:r>
      <w:r w:rsidRPr="00B71BE8">
        <w:rPr>
          <w:b/>
        </w:rPr>
        <w:t>:</w:t>
      </w:r>
      <w:r w:rsidRPr="00B71BE8">
        <w:t xml:space="preserve"> </w:t>
      </w:r>
    </w:p>
    <w:p w14:paraId="22C8289B" w14:textId="2C43A74D" w:rsidR="00BA213B" w:rsidRDefault="00DF6115" w:rsidP="00E22FB7">
      <w:pPr>
        <w:pStyle w:val="Akapitzlist"/>
        <w:numPr>
          <w:ilvl w:val="0"/>
          <w:numId w:val="23"/>
        </w:numPr>
        <w:spacing w:line="360" w:lineRule="auto"/>
        <w:ind w:left="1778"/>
      </w:pPr>
      <w:r w:rsidRPr="00B71BE8">
        <w:t xml:space="preserve">woda mineralna niegazowana, </w:t>
      </w:r>
    </w:p>
    <w:p w14:paraId="397FCCE8" w14:textId="3A76043F" w:rsidR="00BA213B" w:rsidRPr="005C01E4" w:rsidRDefault="00DF6115" w:rsidP="00E22FB7">
      <w:pPr>
        <w:pStyle w:val="Akapitzlist"/>
        <w:numPr>
          <w:ilvl w:val="0"/>
          <w:numId w:val="23"/>
        </w:numPr>
        <w:spacing w:line="360" w:lineRule="auto"/>
        <w:ind w:left="1778"/>
      </w:pPr>
      <w:r w:rsidRPr="005C01E4">
        <w:t>soki owocowe 100% - przynajmniej dwa rodzaje</w:t>
      </w:r>
      <w:r w:rsidR="00BA213B" w:rsidRPr="005C01E4">
        <w:t xml:space="preserve">, </w:t>
      </w:r>
    </w:p>
    <w:p w14:paraId="1B5532A5" w14:textId="5C8DC578" w:rsidR="00DF6115" w:rsidRDefault="00BA213B" w:rsidP="00E22FB7">
      <w:pPr>
        <w:pStyle w:val="Akapitzlist"/>
        <w:numPr>
          <w:ilvl w:val="0"/>
          <w:numId w:val="23"/>
        </w:numPr>
        <w:spacing w:line="360" w:lineRule="auto"/>
        <w:ind w:left="1778"/>
      </w:pPr>
      <w:r w:rsidRPr="005C01E4">
        <w:t>napoje gazowane.</w:t>
      </w:r>
    </w:p>
    <w:p w14:paraId="0D3C24A2" w14:textId="4DDA24B2" w:rsidR="00571E0A" w:rsidRDefault="00571E0A" w:rsidP="00DB0EDA">
      <w:pPr>
        <w:spacing w:before="0" w:after="0" w:line="360" w:lineRule="auto"/>
        <w:ind w:left="992"/>
        <w:rPr>
          <w:b/>
        </w:rPr>
      </w:pPr>
      <w:r w:rsidRPr="00DB0EDA">
        <w:rPr>
          <w:b/>
        </w:rPr>
        <w:t xml:space="preserve">Szczegółowe menu serwowane podczas uroczystej kolacji zostanie uzgodnione </w:t>
      </w:r>
      <w:r w:rsidRPr="00DB0EDA">
        <w:rPr>
          <w:b/>
        </w:rPr>
        <w:br/>
        <w:t>z Zamawiającym.</w:t>
      </w:r>
    </w:p>
    <w:p w14:paraId="2E84B71D" w14:textId="3FCF90EA" w:rsidR="004B058D" w:rsidRPr="00B71BE8" w:rsidRDefault="008D2C6E" w:rsidP="00E22FB7">
      <w:pPr>
        <w:pStyle w:val="Akapitzlist"/>
        <w:numPr>
          <w:ilvl w:val="2"/>
          <w:numId w:val="12"/>
        </w:numPr>
        <w:spacing w:line="360" w:lineRule="auto"/>
        <w:ind w:left="992"/>
      </w:pPr>
      <w:r>
        <w:rPr>
          <w:b/>
        </w:rPr>
        <w:t>Lunch</w:t>
      </w:r>
      <w:r w:rsidR="00DF6115" w:rsidRPr="00B71BE8">
        <w:t xml:space="preserve"> (w godz. – zgodnie z programem szkolenia)</w:t>
      </w:r>
    </w:p>
    <w:p w14:paraId="34719ED7" w14:textId="07D4599D" w:rsidR="00DF6115" w:rsidRPr="00B71BE8" w:rsidRDefault="008D2C6E" w:rsidP="00E22FB7">
      <w:pPr>
        <w:pStyle w:val="Akapitzlist"/>
        <w:spacing w:line="360" w:lineRule="auto"/>
        <w:ind w:left="992"/>
      </w:pPr>
      <w:r>
        <w:t>Lunch</w:t>
      </w:r>
      <w:r w:rsidR="00DF6115" w:rsidRPr="00B71BE8">
        <w:t xml:space="preserve"> będzie podawany w restauracji </w:t>
      </w:r>
      <w:r w:rsidR="00ED2D4E">
        <w:t>obiektu hotelarskiego</w:t>
      </w:r>
      <w:r w:rsidR="00C74DAA">
        <w:t xml:space="preserve"> </w:t>
      </w:r>
      <w:r w:rsidR="00DF6115" w:rsidRPr="00B71BE8">
        <w:t>- w formie bufetu.</w:t>
      </w:r>
    </w:p>
    <w:p w14:paraId="05E766A4" w14:textId="2137BA7C" w:rsidR="00DF6115" w:rsidRPr="00B71BE8" w:rsidRDefault="008D2C6E" w:rsidP="00E22FB7">
      <w:pPr>
        <w:pStyle w:val="Akapitzlist"/>
        <w:spacing w:line="360" w:lineRule="auto"/>
        <w:ind w:left="992"/>
      </w:pPr>
      <w:r w:rsidRPr="008D2C6E">
        <w:t xml:space="preserve">Lunch </w:t>
      </w:r>
      <w:r w:rsidR="00DF6115" w:rsidRPr="00B71BE8">
        <w:t xml:space="preserve">będzie składać się </w:t>
      </w:r>
      <w:r w:rsidR="00DF6115" w:rsidRPr="00062184">
        <w:rPr>
          <w:b/>
        </w:rPr>
        <w:t>co najmniej z</w:t>
      </w:r>
      <w:r w:rsidR="00DF6115" w:rsidRPr="00B71BE8">
        <w:t>:</w:t>
      </w:r>
    </w:p>
    <w:p w14:paraId="19594E76" w14:textId="1C567BA3" w:rsidR="00DF6115" w:rsidRPr="00B71BE8" w:rsidRDefault="00DF6115" w:rsidP="00E22FB7">
      <w:pPr>
        <w:pStyle w:val="Akapitzlist"/>
        <w:numPr>
          <w:ilvl w:val="3"/>
          <w:numId w:val="12"/>
        </w:numPr>
        <w:spacing w:line="360" w:lineRule="auto"/>
        <w:ind w:left="1418"/>
      </w:pPr>
      <w:r w:rsidRPr="00B71BE8">
        <w:rPr>
          <w:b/>
        </w:rPr>
        <w:t>zupy</w:t>
      </w:r>
      <w:r w:rsidRPr="00B71BE8">
        <w:t xml:space="preserve"> – 200 ml/os</w:t>
      </w:r>
      <w:r w:rsidR="00663662" w:rsidRPr="00B71BE8">
        <w:t>.</w:t>
      </w:r>
      <w:r w:rsidRPr="00B71BE8">
        <w:t>;</w:t>
      </w:r>
    </w:p>
    <w:p w14:paraId="1B7B17E2" w14:textId="5C50023B" w:rsidR="00E7199B" w:rsidRDefault="00DF6115" w:rsidP="00E22FB7">
      <w:pPr>
        <w:pStyle w:val="Akapitzlist"/>
        <w:numPr>
          <w:ilvl w:val="3"/>
          <w:numId w:val="12"/>
        </w:numPr>
        <w:spacing w:line="360" w:lineRule="auto"/>
        <w:ind w:left="1418"/>
      </w:pPr>
      <w:r w:rsidRPr="00B71BE8">
        <w:rPr>
          <w:b/>
        </w:rPr>
        <w:t>dania głównego</w:t>
      </w:r>
      <w:r w:rsidRPr="00B71BE8">
        <w:t xml:space="preserve"> – dwa rodzaje (do wyboru dla uczestnika)</w:t>
      </w:r>
      <w:r w:rsidR="00E7199B">
        <w:t>:</w:t>
      </w:r>
    </w:p>
    <w:p w14:paraId="478E21F8" w14:textId="5DD7212A" w:rsidR="00E7199B" w:rsidRDefault="00DF6115" w:rsidP="00362946">
      <w:pPr>
        <w:pStyle w:val="Akapitzlist"/>
        <w:numPr>
          <w:ilvl w:val="0"/>
          <w:numId w:val="28"/>
        </w:numPr>
        <w:spacing w:line="360" w:lineRule="auto"/>
      </w:pPr>
      <w:r w:rsidRPr="00B71BE8">
        <w:rPr>
          <w:b/>
        </w:rPr>
        <w:t>pierwszy rodzaj dania</w:t>
      </w:r>
      <w:r w:rsidRPr="00B71BE8">
        <w:t xml:space="preserve"> – mięsne/rybne </w:t>
      </w:r>
      <w:r w:rsidR="00E7199B" w:rsidRPr="00B71BE8">
        <w:t>200 g/os.</w:t>
      </w:r>
    </w:p>
    <w:p w14:paraId="1223D724" w14:textId="04727611" w:rsidR="00834759" w:rsidRPr="00B71BE8" w:rsidRDefault="00DF6115" w:rsidP="00362946">
      <w:pPr>
        <w:pStyle w:val="Akapitzlist"/>
        <w:numPr>
          <w:ilvl w:val="0"/>
          <w:numId w:val="28"/>
        </w:numPr>
        <w:spacing w:line="360" w:lineRule="auto"/>
      </w:pPr>
      <w:r w:rsidRPr="00B71BE8">
        <w:rPr>
          <w:b/>
        </w:rPr>
        <w:t>drugi rodzaj dania</w:t>
      </w:r>
      <w:r w:rsidRPr="00B71BE8">
        <w:t xml:space="preserve"> </w:t>
      </w:r>
      <w:r w:rsidR="00834759" w:rsidRPr="00B71BE8">
        <w:t>–</w:t>
      </w:r>
      <w:r w:rsidRPr="00B71BE8">
        <w:t xml:space="preserve"> wegetariańskie 200 g/os.;</w:t>
      </w:r>
    </w:p>
    <w:p w14:paraId="0401447E" w14:textId="6C48460F" w:rsidR="00834759" w:rsidRPr="00B71BE8" w:rsidRDefault="00DF6115" w:rsidP="00E22FB7">
      <w:pPr>
        <w:pStyle w:val="Akapitzlist"/>
        <w:numPr>
          <w:ilvl w:val="3"/>
          <w:numId w:val="12"/>
        </w:numPr>
        <w:spacing w:line="360" w:lineRule="auto"/>
        <w:ind w:left="1418"/>
      </w:pPr>
      <w:r w:rsidRPr="00B71BE8">
        <w:rPr>
          <w:b/>
        </w:rPr>
        <w:t>surówek</w:t>
      </w:r>
      <w:r w:rsidRPr="00B71BE8">
        <w:t xml:space="preserve"> – dw</w:t>
      </w:r>
      <w:r w:rsidR="00E30469">
        <w:t>a</w:t>
      </w:r>
      <w:r w:rsidRPr="00B71BE8">
        <w:t xml:space="preserve"> rodzaj</w:t>
      </w:r>
      <w:r w:rsidR="00E30469">
        <w:t>e,</w:t>
      </w:r>
      <w:r w:rsidRPr="00B71BE8">
        <w:t xml:space="preserve"> każda po 100 g/os.; </w:t>
      </w:r>
    </w:p>
    <w:p w14:paraId="3FAD4308" w14:textId="5113A64C" w:rsidR="00DF6115" w:rsidRPr="00B71BE8" w:rsidRDefault="00DF6115" w:rsidP="00E22FB7">
      <w:pPr>
        <w:pStyle w:val="Akapitzlist"/>
        <w:numPr>
          <w:ilvl w:val="3"/>
          <w:numId w:val="12"/>
        </w:numPr>
        <w:spacing w:line="360" w:lineRule="auto"/>
        <w:ind w:left="1418"/>
      </w:pPr>
      <w:r w:rsidRPr="00B71BE8">
        <w:rPr>
          <w:b/>
        </w:rPr>
        <w:t>deseru</w:t>
      </w:r>
      <w:r w:rsidRPr="00B71BE8">
        <w:t xml:space="preserve"> – dw</w:t>
      </w:r>
      <w:r w:rsidR="00E3629F">
        <w:t>a</w:t>
      </w:r>
      <w:r w:rsidRPr="00B71BE8">
        <w:t xml:space="preserve"> rodzaj</w:t>
      </w:r>
      <w:r w:rsidR="00E3629F">
        <w:t xml:space="preserve">e </w:t>
      </w:r>
      <w:r w:rsidRPr="00B71BE8">
        <w:t xml:space="preserve">do wyboru </w:t>
      </w:r>
      <w:r w:rsidR="00E7199B">
        <w:t>(</w:t>
      </w:r>
      <w:r w:rsidRPr="00B71BE8">
        <w:t>w ilości</w:t>
      </w:r>
      <w:r w:rsidR="00983D5A">
        <w:t xml:space="preserve"> </w:t>
      </w:r>
      <w:r w:rsidRPr="00B71BE8">
        <w:t>2 szt./os.)</w:t>
      </w:r>
      <w:r w:rsidR="00834759" w:rsidRPr="00B71BE8">
        <w:t>;</w:t>
      </w:r>
    </w:p>
    <w:p w14:paraId="0DB25D61" w14:textId="4D5C6DDD" w:rsidR="00926045" w:rsidRDefault="00DF6115" w:rsidP="00E22FB7">
      <w:pPr>
        <w:pStyle w:val="Akapitzlist"/>
        <w:numPr>
          <w:ilvl w:val="3"/>
          <w:numId w:val="12"/>
        </w:numPr>
        <w:spacing w:line="360" w:lineRule="auto"/>
        <w:ind w:left="1418"/>
      </w:pPr>
      <w:r w:rsidRPr="00B71BE8">
        <w:rPr>
          <w:b/>
        </w:rPr>
        <w:t>napojów zimnych</w:t>
      </w:r>
      <w:r w:rsidR="004D48A7">
        <w:rPr>
          <w:b/>
        </w:rPr>
        <w:t xml:space="preserve"> </w:t>
      </w:r>
      <w:r w:rsidR="004D48A7" w:rsidRPr="004D48A7">
        <w:t>(be</w:t>
      </w:r>
      <w:r w:rsidR="004D48A7" w:rsidRPr="00B71BE8">
        <w:t>z ograniczeń</w:t>
      </w:r>
      <w:r w:rsidR="004D48A7">
        <w:t>)</w:t>
      </w:r>
      <w:r w:rsidRPr="00B71BE8">
        <w:rPr>
          <w:b/>
        </w:rPr>
        <w:t>:</w:t>
      </w:r>
      <w:r w:rsidRPr="00B71BE8">
        <w:t xml:space="preserve"> </w:t>
      </w:r>
    </w:p>
    <w:p w14:paraId="68275C6E" w14:textId="6DEF86A2" w:rsidR="00F57558" w:rsidRDefault="00DF6115" w:rsidP="00E22FB7">
      <w:pPr>
        <w:pStyle w:val="Akapitzlist"/>
        <w:numPr>
          <w:ilvl w:val="0"/>
          <w:numId w:val="24"/>
        </w:numPr>
        <w:spacing w:line="360" w:lineRule="auto"/>
        <w:ind w:left="1778"/>
      </w:pPr>
      <w:r w:rsidRPr="00B71BE8">
        <w:t xml:space="preserve">woda mineralna niegazowana, </w:t>
      </w:r>
    </w:p>
    <w:p w14:paraId="0DED5F6C" w14:textId="326A4C9F" w:rsidR="00F57558" w:rsidRDefault="00DF6115" w:rsidP="00E22FB7">
      <w:pPr>
        <w:pStyle w:val="Akapitzlist"/>
        <w:numPr>
          <w:ilvl w:val="3"/>
          <w:numId w:val="12"/>
        </w:numPr>
        <w:spacing w:line="360" w:lineRule="auto"/>
        <w:ind w:left="1418"/>
      </w:pPr>
      <w:r w:rsidRPr="00B71BE8">
        <w:rPr>
          <w:b/>
        </w:rPr>
        <w:t>napojów ciepłych</w:t>
      </w:r>
      <w:r w:rsidR="00697950">
        <w:rPr>
          <w:b/>
        </w:rPr>
        <w:t xml:space="preserve"> z dodatkami </w:t>
      </w:r>
      <w:r w:rsidR="00697950" w:rsidRPr="004D48A7">
        <w:t>(be</w:t>
      </w:r>
      <w:r w:rsidR="00697950" w:rsidRPr="00B71BE8">
        <w:t>z ograniczeń</w:t>
      </w:r>
      <w:r w:rsidR="00697950">
        <w:t>)</w:t>
      </w:r>
      <w:r w:rsidRPr="00B71BE8">
        <w:rPr>
          <w:b/>
        </w:rPr>
        <w:t>:</w:t>
      </w:r>
      <w:r w:rsidRPr="00B71BE8">
        <w:t xml:space="preserve"> </w:t>
      </w:r>
    </w:p>
    <w:p w14:paraId="571CF403" w14:textId="0EB26F69" w:rsidR="000F4D26" w:rsidRDefault="00DF6115" w:rsidP="00E22FB7">
      <w:pPr>
        <w:pStyle w:val="Akapitzlist"/>
        <w:numPr>
          <w:ilvl w:val="0"/>
          <w:numId w:val="25"/>
        </w:numPr>
        <w:spacing w:line="360" w:lineRule="auto"/>
        <w:ind w:left="1778"/>
      </w:pPr>
      <w:r w:rsidRPr="00B71BE8">
        <w:t>kawy z ekspresu (</w:t>
      </w:r>
      <w:r w:rsidR="000F4D26" w:rsidRPr="000F4D26">
        <w:t xml:space="preserve">ilość ekspresów dostosowana do </w:t>
      </w:r>
      <w:r w:rsidR="002433EC">
        <w:t>liczby</w:t>
      </w:r>
      <w:r w:rsidR="000F4D26" w:rsidRPr="000F4D26">
        <w:t xml:space="preserve"> </w:t>
      </w:r>
      <w:r w:rsidR="002433EC">
        <w:t>uczestników</w:t>
      </w:r>
      <w:r w:rsidR="000F4D26">
        <w:t>)</w:t>
      </w:r>
      <w:r w:rsidR="005B5F9F">
        <w:t>;</w:t>
      </w:r>
      <w:r w:rsidR="000F4D26" w:rsidRPr="000F4D26">
        <w:t xml:space="preserve"> </w:t>
      </w:r>
    </w:p>
    <w:p w14:paraId="6F2E63A6" w14:textId="12EE4BD3" w:rsidR="00F57558" w:rsidRDefault="000F4D26" w:rsidP="00E22FB7">
      <w:pPr>
        <w:pStyle w:val="Akapitzlist"/>
        <w:numPr>
          <w:ilvl w:val="0"/>
          <w:numId w:val="25"/>
        </w:numPr>
        <w:spacing w:line="360" w:lineRule="auto"/>
        <w:ind w:left="1778"/>
      </w:pPr>
      <w:r w:rsidRPr="000F4D26">
        <w:t>mleko, cukier</w:t>
      </w:r>
      <w:r w:rsidR="00DF6115" w:rsidRPr="00B71BE8">
        <w:t xml:space="preserve">; </w:t>
      </w:r>
    </w:p>
    <w:p w14:paraId="5C6C3D3F" w14:textId="5ADF9D44" w:rsidR="00F57558" w:rsidRDefault="00DF6115" w:rsidP="00E22FB7">
      <w:pPr>
        <w:pStyle w:val="Akapitzlist"/>
        <w:numPr>
          <w:ilvl w:val="0"/>
          <w:numId w:val="25"/>
        </w:numPr>
        <w:spacing w:line="360" w:lineRule="auto"/>
        <w:ind w:left="1778"/>
      </w:pPr>
      <w:r w:rsidRPr="00B71BE8">
        <w:t>herbaty w torebkach – min. trzy rodzaje: herbata czarna, zielona, owocowa i wrzątek w oznaczonych termosach</w:t>
      </w:r>
      <w:r w:rsidR="002433EC">
        <w:t>;</w:t>
      </w:r>
      <w:r w:rsidRPr="00B71BE8">
        <w:t xml:space="preserve"> </w:t>
      </w:r>
    </w:p>
    <w:p w14:paraId="2A503CA3" w14:textId="4AE9EC34" w:rsidR="00F57558" w:rsidRDefault="00DF6115" w:rsidP="00E22FB7">
      <w:pPr>
        <w:pStyle w:val="Akapitzlist"/>
        <w:numPr>
          <w:ilvl w:val="0"/>
          <w:numId w:val="25"/>
        </w:numPr>
        <w:spacing w:line="360" w:lineRule="auto"/>
        <w:ind w:left="1778"/>
      </w:pPr>
      <w:r w:rsidRPr="00B71BE8">
        <w:t>dodatk</w:t>
      </w:r>
      <w:r w:rsidR="00F57558">
        <w:t xml:space="preserve">i </w:t>
      </w:r>
      <w:r w:rsidRPr="00B71BE8">
        <w:t xml:space="preserve">do napojów ciepłych: mleko 3,2 %, mleko bez laktozy, </w:t>
      </w:r>
      <w:r w:rsidR="001772FD">
        <w:t>roślinne</w:t>
      </w:r>
    </w:p>
    <w:p w14:paraId="69E2FB32" w14:textId="39EF7F53" w:rsidR="00E229FC" w:rsidRDefault="00DF6115" w:rsidP="00E22FB7">
      <w:pPr>
        <w:pStyle w:val="Akapitzlist"/>
        <w:spacing w:line="360" w:lineRule="auto"/>
        <w:ind w:left="1778"/>
      </w:pPr>
      <w:r w:rsidRPr="00B71BE8">
        <w:t>świeża cytryna w plastrach, cukier.</w:t>
      </w:r>
    </w:p>
    <w:p w14:paraId="33F46D24" w14:textId="2A5C900E" w:rsidR="00B0440E" w:rsidRDefault="00B0440E" w:rsidP="00B0440E">
      <w:pPr>
        <w:pStyle w:val="Akapitzlist"/>
        <w:spacing w:line="360" w:lineRule="auto"/>
        <w:ind w:left="992"/>
        <w:rPr>
          <w:b/>
        </w:rPr>
      </w:pPr>
      <w:r w:rsidRPr="00DB0EDA">
        <w:rPr>
          <w:b/>
        </w:rPr>
        <w:t xml:space="preserve">Szczegółowe menu serwowane podczas </w:t>
      </w:r>
      <w:r>
        <w:rPr>
          <w:b/>
        </w:rPr>
        <w:t>lunchu</w:t>
      </w:r>
      <w:r w:rsidRPr="00DB0EDA">
        <w:rPr>
          <w:b/>
        </w:rPr>
        <w:t xml:space="preserve"> zostanie uzgodnione </w:t>
      </w:r>
      <w:r>
        <w:rPr>
          <w:b/>
        </w:rPr>
        <w:br/>
      </w:r>
      <w:r w:rsidRPr="00DB0EDA">
        <w:rPr>
          <w:b/>
        </w:rPr>
        <w:t>z Zamawiającym</w:t>
      </w:r>
      <w:r>
        <w:rPr>
          <w:b/>
        </w:rPr>
        <w:t>.</w:t>
      </w:r>
    </w:p>
    <w:p w14:paraId="3C0F421A" w14:textId="3067B131" w:rsidR="00E368FB" w:rsidRDefault="00E368FB" w:rsidP="00B0440E">
      <w:pPr>
        <w:pStyle w:val="Akapitzlist"/>
        <w:spacing w:line="360" w:lineRule="auto"/>
        <w:ind w:left="992"/>
      </w:pPr>
    </w:p>
    <w:p w14:paraId="15058529" w14:textId="77777777" w:rsidR="00E368FB" w:rsidRPr="00B71BE8" w:rsidRDefault="00E368FB" w:rsidP="00B0440E">
      <w:pPr>
        <w:pStyle w:val="Akapitzlist"/>
        <w:spacing w:line="360" w:lineRule="auto"/>
        <w:ind w:left="992"/>
      </w:pPr>
    </w:p>
    <w:p w14:paraId="43CBA92C" w14:textId="39A79DEA" w:rsidR="00DF6115" w:rsidRDefault="00DF6115" w:rsidP="00E22FB7">
      <w:pPr>
        <w:pStyle w:val="Akapitzlist"/>
        <w:numPr>
          <w:ilvl w:val="2"/>
          <w:numId w:val="12"/>
        </w:numPr>
        <w:spacing w:line="360" w:lineRule="auto"/>
        <w:ind w:left="992"/>
      </w:pPr>
      <w:r w:rsidRPr="00B71BE8">
        <w:rPr>
          <w:b/>
        </w:rPr>
        <w:lastRenderedPageBreak/>
        <w:t>Przerwy kawowe</w:t>
      </w:r>
      <w:r w:rsidRPr="00B71BE8">
        <w:t xml:space="preserve"> </w:t>
      </w:r>
    </w:p>
    <w:p w14:paraId="7725C80F" w14:textId="77B4554A" w:rsidR="00DF6115" w:rsidRPr="00B71BE8" w:rsidRDefault="00DF6115" w:rsidP="00E22FB7">
      <w:pPr>
        <w:pStyle w:val="Akapitzlist"/>
        <w:spacing w:line="360" w:lineRule="auto"/>
        <w:ind w:left="992"/>
      </w:pPr>
      <w:r w:rsidRPr="00B71BE8">
        <w:t xml:space="preserve">Przerwy kawowe będą </w:t>
      </w:r>
      <w:r w:rsidRPr="00E7199B">
        <w:t xml:space="preserve">serwowane w </w:t>
      </w:r>
      <w:r w:rsidR="00390A02" w:rsidRPr="00E7199B">
        <w:t>s</w:t>
      </w:r>
      <w:r w:rsidRPr="00E7199B">
        <w:t>ali</w:t>
      </w:r>
      <w:r w:rsidR="008D2C6E" w:rsidRPr="00E7199B">
        <w:t xml:space="preserve"> szkoleniowej</w:t>
      </w:r>
      <w:r w:rsidRPr="00E7199B">
        <w:t xml:space="preserve"> lub w pobliżu sal</w:t>
      </w:r>
      <w:r w:rsidR="008D2C6E" w:rsidRPr="00E7199B">
        <w:t>i</w:t>
      </w:r>
      <w:r w:rsidRPr="00E7199B">
        <w:t xml:space="preserve"> szkoleniow</w:t>
      </w:r>
      <w:r w:rsidR="008D2C6E" w:rsidRPr="00E7199B">
        <w:t>ej</w:t>
      </w:r>
      <w:r w:rsidRPr="00E7199B">
        <w:t xml:space="preserve"> w przestrzeni przystosowanej do tego typu</w:t>
      </w:r>
      <w:r w:rsidRPr="00B71BE8">
        <w:t xml:space="preserve"> usług.</w:t>
      </w:r>
    </w:p>
    <w:p w14:paraId="7F78E7CC" w14:textId="0993A1CC" w:rsidR="00DF6115" w:rsidRDefault="00DF6115" w:rsidP="00E22FB7">
      <w:pPr>
        <w:pStyle w:val="Akapitzlist"/>
        <w:numPr>
          <w:ilvl w:val="2"/>
          <w:numId w:val="12"/>
        </w:numPr>
        <w:spacing w:line="360" w:lineRule="auto"/>
        <w:ind w:left="992"/>
      </w:pPr>
      <w:r w:rsidRPr="00B71BE8">
        <w:t>Przerwa kawowa obejmować będzie:</w:t>
      </w:r>
    </w:p>
    <w:p w14:paraId="0301BF13" w14:textId="72F0C138" w:rsidR="0067240B" w:rsidRPr="00752B52" w:rsidRDefault="0067240B" w:rsidP="00685470">
      <w:pPr>
        <w:pStyle w:val="Akapitzlist"/>
        <w:numPr>
          <w:ilvl w:val="2"/>
          <w:numId w:val="31"/>
        </w:numPr>
        <w:spacing w:line="360" w:lineRule="auto"/>
      </w:pPr>
      <w:r>
        <w:t xml:space="preserve">pierwszy dzień szkolenia </w:t>
      </w:r>
      <w:r w:rsidR="00100145" w:rsidRPr="00752B52">
        <w:t>(</w:t>
      </w:r>
      <w:r w:rsidR="00651B93">
        <w:t>14</w:t>
      </w:r>
      <w:r w:rsidR="00100145" w:rsidRPr="00752B52">
        <w:t>.</w:t>
      </w:r>
      <w:r w:rsidR="00651B93">
        <w:t>03</w:t>
      </w:r>
      <w:r w:rsidR="00100145" w:rsidRPr="00752B52">
        <w:t>.202</w:t>
      </w:r>
      <w:r w:rsidR="00651B93">
        <w:t xml:space="preserve">5 </w:t>
      </w:r>
      <w:r w:rsidR="00100145" w:rsidRPr="00752B52">
        <w:t>r.</w:t>
      </w:r>
      <w:r w:rsidR="00E92AEB">
        <w:t xml:space="preserve">, </w:t>
      </w:r>
      <w:r w:rsidR="00A64D90">
        <w:t>zgodnie z programem szkolenia -bez ograniczeń</w:t>
      </w:r>
      <w:r w:rsidR="001678C0">
        <w:t xml:space="preserve">: </w:t>
      </w:r>
      <w:r w:rsidR="00685470">
        <w:t>bufet uzupełniany na bieżąco do 8</w:t>
      </w:r>
      <w:r w:rsidR="009703A3">
        <w:t>h</w:t>
      </w:r>
      <w:r w:rsidR="005574BA" w:rsidRPr="00752B52">
        <w:t>)</w:t>
      </w:r>
      <w:r w:rsidR="00F34AFA" w:rsidRPr="00752B52">
        <w:t>:</w:t>
      </w:r>
    </w:p>
    <w:p w14:paraId="5C618328" w14:textId="475FE963" w:rsidR="00E229FC" w:rsidRPr="00B71BE8" w:rsidRDefault="00DF6115" w:rsidP="00E22FB7">
      <w:pPr>
        <w:pStyle w:val="Akapitzlist"/>
        <w:numPr>
          <w:ilvl w:val="4"/>
          <w:numId w:val="12"/>
        </w:numPr>
        <w:spacing w:line="360" w:lineRule="auto"/>
        <w:ind w:left="1701"/>
      </w:pPr>
      <w:r w:rsidRPr="00B71BE8">
        <w:rPr>
          <w:b/>
        </w:rPr>
        <w:t>kawę</w:t>
      </w:r>
      <w:r w:rsidRPr="00B71BE8">
        <w:t xml:space="preserve"> 100 % </w:t>
      </w:r>
      <w:proofErr w:type="spellStart"/>
      <w:r w:rsidRPr="00B71BE8">
        <w:t>arabica</w:t>
      </w:r>
      <w:proofErr w:type="spellEnd"/>
      <w:r w:rsidRPr="00B71BE8">
        <w:t xml:space="preserve"> z ekspresu</w:t>
      </w:r>
      <w:r w:rsidR="00A1719A">
        <w:t>,</w:t>
      </w:r>
      <w:r w:rsidRPr="00B71BE8">
        <w:t xml:space="preserve"> </w:t>
      </w:r>
      <w:r w:rsidR="004C28B1" w:rsidRPr="00752B52">
        <w:t>ilość</w:t>
      </w:r>
      <w:r w:rsidRPr="00752B52">
        <w:t xml:space="preserve"> ekspres</w:t>
      </w:r>
      <w:r w:rsidR="004C28B1" w:rsidRPr="00752B52">
        <w:t>ów dostos</w:t>
      </w:r>
      <w:r w:rsidR="00752B52" w:rsidRPr="00752B52">
        <w:t>o</w:t>
      </w:r>
      <w:r w:rsidR="004C28B1" w:rsidRPr="00752B52">
        <w:t>wana</w:t>
      </w:r>
      <w:r w:rsidRPr="00752B52">
        <w:t xml:space="preserve"> </w:t>
      </w:r>
      <w:r w:rsidR="004C28B1" w:rsidRPr="00752B52">
        <w:t>do</w:t>
      </w:r>
      <w:r w:rsidRPr="00752B52">
        <w:t xml:space="preserve"> </w:t>
      </w:r>
      <w:r w:rsidR="00481BC3">
        <w:t>liczby</w:t>
      </w:r>
      <w:r w:rsidRPr="00752B52">
        <w:t xml:space="preserve"> </w:t>
      </w:r>
      <w:r w:rsidR="00481BC3">
        <w:t>uczestników</w:t>
      </w:r>
      <w:r w:rsidRPr="00B71BE8">
        <w:t xml:space="preserve"> oraz dodatki: mleko, cukier;</w:t>
      </w:r>
    </w:p>
    <w:p w14:paraId="042A0EBC" w14:textId="45896357" w:rsidR="00297105" w:rsidRDefault="00DF6115" w:rsidP="00297105">
      <w:pPr>
        <w:pStyle w:val="Akapitzlist"/>
        <w:numPr>
          <w:ilvl w:val="4"/>
          <w:numId w:val="12"/>
        </w:numPr>
        <w:spacing w:line="360" w:lineRule="auto"/>
        <w:ind w:left="1701"/>
      </w:pPr>
      <w:r w:rsidRPr="00B71BE8">
        <w:rPr>
          <w:b/>
        </w:rPr>
        <w:t>herbatę</w:t>
      </w:r>
      <w:r w:rsidRPr="00B71BE8">
        <w:t xml:space="preserve"> w torebkach – min. trzy rodzaje: herbata czarna, zielona, owocowa i wrzątek w oznaczonych termosach oraz dodatki: świeża cytryna </w:t>
      </w:r>
      <w:r w:rsidR="00362946">
        <w:br/>
      </w:r>
      <w:r w:rsidRPr="00B71BE8">
        <w:t xml:space="preserve">w </w:t>
      </w:r>
      <w:r w:rsidRPr="00297105">
        <w:t>plastrach, cukier;</w:t>
      </w:r>
    </w:p>
    <w:p w14:paraId="437E7284" w14:textId="42B4DB6B" w:rsidR="004C28B1" w:rsidRPr="00297105" w:rsidRDefault="004C28B1" w:rsidP="00297105">
      <w:pPr>
        <w:pStyle w:val="Akapitzlist"/>
        <w:numPr>
          <w:ilvl w:val="4"/>
          <w:numId w:val="12"/>
        </w:numPr>
        <w:spacing w:line="360" w:lineRule="auto"/>
        <w:ind w:left="1701"/>
      </w:pPr>
      <w:r w:rsidRPr="00297105">
        <w:t>wodę</w:t>
      </w:r>
      <w:r w:rsidRPr="004C28B1">
        <w:t xml:space="preserve"> niegazowaną, </w:t>
      </w:r>
    </w:p>
    <w:p w14:paraId="3C7FD891" w14:textId="760C075A" w:rsidR="004C28B1" w:rsidRPr="00297105" w:rsidRDefault="004C28B1" w:rsidP="00E22FB7">
      <w:pPr>
        <w:pStyle w:val="Akapitzlist"/>
        <w:numPr>
          <w:ilvl w:val="4"/>
          <w:numId w:val="12"/>
        </w:numPr>
        <w:spacing w:line="360" w:lineRule="auto"/>
        <w:ind w:left="1701"/>
      </w:pPr>
      <w:r w:rsidRPr="00752B52">
        <w:t>soki owocowe 100% – przynajmniej dwa rodzaje</w:t>
      </w:r>
      <w:r w:rsidR="00297105">
        <w:t>,</w:t>
      </w:r>
    </w:p>
    <w:p w14:paraId="000B2408" w14:textId="09BB9AF7" w:rsidR="00D911DA" w:rsidRPr="00752B52" w:rsidRDefault="00DF6115" w:rsidP="00C86FC4">
      <w:pPr>
        <w:pStyle w:val="Akapitzlist"/>
        <w:numPr>
          <w:ilvl w:val="4"/>
          <w:numId w:val="12"/>
        </w:numPr>
        <w:spacing w:line="360" w:lineRule="auto"/>
        <w:ind w:left="1701"/>
      </w:pPr>
      <w:r w:rsidRPr="00752B52">
        <w:t xml:space="preserve">drobne </w:t>
      </w:r>
      <w:r w:rsidRPr="00752B52">
        <w:rPr>
          <w:b/>
        </w:rPr>
        <w:t>słodkie przekąski</w:t>
      </w:r>
      <w:r w:rsidRPr="00752B52">
        <w:t xml:space="preserve"> </w:t>
      </w:r>
      <w:r w:rsidR="004C28B1" w:rsidRPr="00752B52">
        <w:t>(mix min. 3 rodzajów ciastek kruchych)</w:t>
      </w:r>
      <w:r w:rsidR="00C86FC4">
        <w:t>;</w:t>
      </w:r>
    </w:p>
    <w:p w14:paraId="5DBA2A36" w14:textId="009E2833" w:rsidR="0067240B" w:rsidRDefault="0067240B" w:rsidP="00362946">
      <w:pPr>
        <w:pStyle w:val="Akapitzlist"/>
        <w:numPr>
          <w:ilvl w:val="2"/>
          <w:numId w:val="31"/>
        </w:numPr>
        <w:spacing w:line="360" w:lineRule="auto"/>
      </w:pPr>
      <w:r w:rsidRPr="0067240B">
        <w:t>drugi dzień szkolenia</w:t>
      </w:r>
      <w:r w:rsidR="00297105">
        <w:t xml:space="preserve"> </w:t>
      </w:r>
      <w:r w:rsidRPr="0067240B">
        <w:t>(</w:t>
      </w:r>
      <w:r w:rsidR="00651B93">
        <w:t>15</w:t>
      </w:r>
      <w:r w:rsidR="00152D50">
        <w:t>.</w:t>
      </w:r>
      <w:r w:rsidR="00651B93">
        <w:t>03</w:t>
      </w:r>
      <w:r w:rsidR="00152D50">
        <w:t>.202</w:t>
      </w:r>
      <w:r w:rsidR="00651B93">
        <w:t>5 r.</w:t>
      </w:r>
      <w:r w:rsidR="00152D50">
        <w:t xml:space="preserve">, przerwa </w:t>
      </w:r>
      <w:r w:rsidRPr="0067240B">
        <w:t>jednorazowa</w:t>
      </w:r>
      <w:r w:rsidR="00481BC3">
        <w:t>, zgodnie z programem szkolenia -bez ograniczeń</w:t>
      </w:r>
      <w:r w:rsidRPr="0067240B">
        <w:t>)</w:t>
      </w:r>
      <w:r w:rsidR="00F34AFA">
        <w:t>:</w:t>
      </w:r>
    </w:p>
    <w:p w14:paraId="44D8DB0C" w14:textId="33353949" w:rsidR="00152D50" w:rsidRPr="00297105" w:rsidRDefault="00F34AFA" w:rsidP="00297105">
      <w:pPr>
        <w:pStyle w:val="Akapitzlist"/>
        <w:numPr>
          <w:ilvl w:val="2"/>
          <w:numId w:val="26"/>
        </w:numPr>
        <w:spacing w:line="360" w:lineRule="auto"/>
        <w:ind w:left="1701" w:hanging="283"/>
      </w:pPr>
      <w:r w:rsidRPr="00297105">
        <w:t>wodę niegazowaną</w:t>
      </w:r>
      <w:r w:rsidR="00381CE9" w:rsidRPr="00297105">
        <w:t>;</w:t>
      </w:r>
    </w:p>
    <w:p w14:paraId="7D3CCBA2" w14:textId="1BE3697B" w:rsidR="00152D50" w:rsidRPr="003D2ABD" w:rsidRDefault="00152D50" w:rsidP="0014282A">
      <w:pPr>
        <w:pStyle w:val="Akapitzlist"/>
        <w:numPr>
          <w:ilvl w:val="2"/>
          <w:numId w:val="26"/>
        </w:numPr>
        <w:spacing w:line="360" w:lineRule="auto"/>
        <w:ind w:left="1701" w:hanging="283"/>
      </w:pPr>
      <w:r w:rsidRPr="00297105">
        <w:t>soki owocowe 100% – przynajmniej dwa rodzaje</w:t>
      </w:r>
      <w:r w:rsidR="00297105" w:rsidRPr="003D2ABD">
        <w:t xml:space="preserve">. </w:t>
      </w:r>
    </w:p>
    <w:p w14:paraId="0DCCFFC7" w14:textId="2F3FB1D2" w:rsidR="00DF6115" w:rsidRPr="003D2ABD" w:rsidRDefault="00DF6115" w:rsidP="00612D33">
      <w:pPr>
        <w:pStyle w:val="Akapitzlist"/>
        <w:numPr>
          <w:ilvl w:val="1"/>
          <w:numId w:val="12"/>
        </w:numPr>
        <w:spacing w:line="360" w:lineRule="auto"/>
      </w:pPr>
      <w:r w:rsidRPr="00B71BE8">
        <w:rPr>
          <w:b/>
        </w:rPr>
        <w:t>Wyżywienie</w:t>
      </w:r>
      <w:r w:rsidRPr="00B71BE8">
        <w:t xml:space="preserve"> </w:t>
      </w:r>
      <w:r w:rsidRPr="003D2ABD">
        <w:t>(</w:t>
      </w:r>
      <w:r w:rsidR="005B2093" w:rsidRPr="003D2ABD">
        <w:t xml:space="preserve">uroczysta </w:t>
      </w:r>
      <w:r w:rsidRPr="003D2ABD">
        <w:t>kolacj</w:t>
      </w:r>
      <w:r w:rsidR="00381CE9" w:rsidRPr="003D2ABD">
        <w:t>a</w:t>
      </w:r>
      <w:r w:rsidRPr="003D2ABD">
        <w:t xml:space="preserve">, </w:t>
      </w:r>
      <w:r w:rsidR="00381CE9" w:rsidRPr="003D2ABD">
        <w:t>lunch</w:t>
      </w:r>
      <w:r w:rsidRPr="003D2ABD">
        <w:t xml:space="preserve">, przerwy kawowe) </w:t>
      </w:r>
      <w:r w:rsidR="00D911DA" w:rsidRPr="003D2ABD">
        <w:t>–</w:t>
      </w:r>
      <w:r w:rsidRPr="003D2ABD">
        <w:t xml:space="preserve"> </w:t>
      </w:r>
      <w:r w:rsidRPr="003D2ABD">
        <w:rPr>
          <w:b/>
        </w:rPr>
        <w:t>uwagi ogólne</w:t>
      </w:r>
      <w:r w:rsidRPr="003D2ABD">
        <w:t>:</w:t>
      </w:r>
    </w:p>
    <w:p w14:paraId="0C7D3C7A" w14:textId="77777777" w:rsidR="00DF6115" w:rsidRPr="00B71BE8" w:rsidRDefault="00DF6115" w:rsidP="00EF6B54">
      <w:pPr>
        <w:pStyle w:val="Akapitzlist"/>
        <w:spacing w:line="360" w:lineRule="auto"/>
        <w:ind w:left="992"/>
      </w:pPr>
      <w:r w:rsidRPr="003D2ABD">
        <w:t>Zamawiający wymaga, aby:</w:t>
      </w:r>
    </w:p>
    <w:p w14:paraId="3B85DD3A" w14:textId="2EDA8C38" w:rsidR="00DF6115" w:rsidRPr="00B71BE8" w:rsidRDefault="00DF6115" w:rsidP="00612D33">
      <w:pPr>
        <w:pStyle w:val="Akapitzlist"/>
        <w:numPr>
          <w:ilvl w:val="2"/>
          <w:numId w:val="12"/>
        </w:numPr>
        <w:spacing w:line="360" w:lineRule="auto"/>
      </w:pPr>
      <w:r w:rsidRPr="00B71BE8">
        <w:t xml:space="preserve">miejsca serwowania </w:t>
      </w:r>
      <w:r w:rsidRPr="003D2ABD">
        <w:t xml:space="preserve">posiłków: </w:t>
      </w:r>
      <w:r w:rsidR="00F34AFA" w:rsidRPr="003D2ABD">
        <w:t xml:space="preserve">lunchu </w:t>
      </w:r>
      <w:r w:rsidRPr="003D2ABD">
        <w:t xml:space="preserve">i </w:t>
      </w:r>
      <w:r w:rsidR="00F34AFA" w:rsidRPr="003D2ABD">
        <w:t>uroczystej</w:t>
      </w:r>
      <w:r w:rsidR="00F34AFA">
        <w:t xml:space="preserve"> </w:t>
      </w:r>
      <w:r w:rsidRPr="00B71BE8">
        <w:t xml:space="preserve">kolacji były wyposażone </w:t>
      </w:r>
      <w:r w:rsidR="0085216A">
        <w:br/>
      </w:r>
      <w:r w:rsidRPr="00B71BE8">
        <w:t>w niezbędny sprzęt w liczbie zapewniającej sprawną organizację usług (między innymi: stoły, jednakowe i wygodne krzesła, obrusy z tkaniny</w:t>
      </w:r>
      <w:r w:rsidR="00C01EDE">
        <w:t xml:space="preserve"> (dotyczy uroczystej kolacji)</w:t>
      </w:r>
      <w:r w:rsidRPr="00B71BE8">
        <w:t>, zastawę, sztućce itp.);</w:t>
      </w:r>
    </w:p>
    <w:p w14:paraId="1984C9CC" w14:textId="2D2CB736" w:rsidR="00DF6115" w:rsidRPr="007F7E80" w:rsidRDefault="00DF6115" w:rsidP="00612D33">
      <w:pPr>
        <w:pStyle w:val="Akapitzlist"/>
        <w:numPr>
          <w:ilvl w:val="2"/>
          <w:numId w:val="12"/>
        </w:numPr>
        <w:spacing w:line="360" w:lineRule="auto"/>
      </w:pPr>
      <w:r w:rsidRPr="00B71BE8">
        <w:t>zastawa używana w trakcie wszystkich posiłków była czysta i nieuszkodzona, wykonana z porcelany, ceramiki lub szkła</w:t>
      </w:r>
      <w:r w:rsidR="00D911DA" w:rsidRPr="00B71BE8">
        <w:t>,</w:t>
      </w:r>
      <w:r w:rsidRPr="00B71BE8">
        <w:t xml:space="preserve"> a sztućce ze stali</w:t>
      </w:r>
      <w:r w:rsidR="00D911DA" w:rsidRPr="00B71BE8">
        <w:t xml:space="preserve">, </w:t>
      </w:r>
      <w:r w:rsidRPr="007F7E80">
        <w:t>Zamawiający uznaje za niedopuszczalne stosowanie naczyń i sztućców plastikowych jednorazowego użytku i opakowań styropianowych;</w:t>
      </w:r>
    </w:p>
    <w:p w14:paraId="49D31D29" w14:textId="188D5FCC" w:rsidR="006E0C94" w:rsidRDefault="006E0C94" w:rsidP="00612D33">
      <w:pPr>
        <w:pStyle w:val="Akapitzlist"/>
        <w:numPr>
          <w:ilvl w:val="2"/>
          <w:numId w:val="12"/>
        </w:numPr>
        <w:spacing w:line="360" w:lineRule="auto"/>
      </w:pPr>
      <w:r>
        <w:t xml:space="preserve">gramatura </w:t>
      </w:r>
      <w:r w:rsidR="000B09D3">
        <w:t xml:space="preserve">dań </w:t>
      </w:r>
      <w:r w:rsidR="00946123">
        <w:t xml:space="preserve">odpowiadała określonym przez Zamawiającego wymaganiom </w:t>
      </w:r>
      <w:r w:rsidR="000B09D3">
        <w:t>po obróbce termicznej</w:t>
      </w:r>
      <w:r w:rsidR="00946123">
        <w:t>,</w:t>
      </w:r>
      <w:r w:rsidR="000B09D3">
        <w:t xml:space="preserve"> bez dodatków sosów itp.</w:t>
      </w:r>
      <w:r w:rsidR="00F02E97">
        <w:t>;</w:t>
      </w:r>
    </w:p>
    <w:p w14:paraId="163E54C7" w14:textId="327190F7" w:rsidR="00D911DA" w:rsidRPr="00B71BE8" w:rsidRDefault="00DF6115" w:rsidP="00612D33">
      <w:pPr>
        <w:pStyle w:val="Akapitzlist"/>
        <w:numPr>
          <w:ilvl w:val="2"/>
          <w:numId w:val="12"/>
        </w:numPr>
        <w:spacing w:line="360" w:lineRule="auto"/>
      </w:pPr>
      <w:r w:rsidRPr="00B71BE8">
        <w:lastRenderedPageBreak/>
        <w:t>obsługa kelnerska była obecna na wszystkich posiłkach w liczbie  zapewniającej sprawną organizację, w tym między innymi sprzątanie;</w:t>
      </w:r>
    </w:p>
    <w:p w14:paraId="70471C93" w14:textId="73DD6A1F" w:rsidR="00863CEB" w:rsidRPr="00B71BE8" w:rsidRDefault="00DF6115" w:rsidP="00612D33">
      <w:pPr>
        <w:pStyle w:val="Akapitzlist"/>
        <w:numPr>
          <w:ilvl w:val="2"/>
          <w:numId w:val="12"/>
        </w:numPr>
        <w:spacing w:line="360" w:lineRule="auto"/>
      </w:pPr>
      <w:r w:rsidRPr="00B71BE8">
        <w:t>kelnerzy wyglądali schludnie, byli ubrani jednoli</w:t>
      </w:r>
      <w:r w:rsidR="0014282A">
        <w:t>te</w:t>
      </w:r>
      <w:r w:rsidRPr="00B71BE8">
        <w:t xml:space="preserve"> w stroje. Ubrania muszą być czyste, wyprasowane i nieuszkodzone;</w:t>
      </w:r>
    </w:p>
    <w:p w14:paraId="73201BC6" w14:textId="77777777" w:rsidR="00DF6115" w:rsidRPr="00B71BE8" w:rsidRDefault="00DF6115" w:rsidP="00612D33">
      <w:pPr>
        <w:pStyle w:val="Akapitzlist"/>
        <w:numPr>
          <w:ilvl w:val="2"/>
          <w:numId w:val="12"/>
        </w:numPr>
        <w:spacing w:line="360" w:lineRule="auto"/>
      </w:pPr>
      <w:r w:rsidRPr="00B71BE8">
        <w:t xml:space="preserve"> Wykonawca zobowiązany jest do zachowania zasad higieny i obowiązujących przepisów sanitarnych przy przygotowaniu oraz serwowaniu posiłków;</w:t>
      </w:r>
    </w:p>
    <w:p w14:paraId="31D67C2F" w14:textId="6FA6273E" w:rsidR="00DF6115" w:rsidRPr="00B71BE8" w:rsidRDefault="00DF6115" w:rsidP="00612D33">
      <w:pPr>
        <w:pStyle w:val="Akapitzlist"/>
        <w:numPr>
          <w:ilvl w:val="2"/>
          <w:numId w:val="12"/>
        </w:numPr>
        <w:spacing w:line="360" w:lineRule="auto"/>
      </w:pPr>
      <w:r w:rsidRPr="00B71BE8">
        <w:t xml:space="preserve">Wykonawca zobowiązany jest do przygotowania posiłków zgodnie </w:t>
      </w:r>
      <w:r w:rsidR="0085216A">
        <w:br/>
      </w:r>
      <w:r w:rsidRPr="00B71BE8">
        <w:t>z zasadami racjonalnego żywienia, urozmaiconych, z pełnowartościowych świeżych produktów z ważnym terminem przydatności do spożycia, zapewniając sezonowe warzywa oraz owoce;</w:t>
      </w:r>
    </w:p>
    <w:p w14:paraId="0C66D74B" w14:textId="77777777" w:rsidR="00DF6115" w:rsidRPr="00B71BE8" w:rsidRDefault="00DF6115" w:rsidP="00612D33">
      <w:pPr>
        <w:pStyle w:val="Akapitzlist"/>
        <w:numPr>
          <w:ilvl w:val="2"/>
          <w:numId w:val="12"/>
        </w:numPr>
        <w:spacing w:line="360" w:lineRule="auto"/>
      </w:pPr>
      <w:r w:rsidRPr="00B71BE8">
        <w:t>na życzenie Zamawiającego Wykonawca uwzględni w menu dania dietetyczne oraz specyficzne uwarunkowania żywieniowe (dania spełniające wymogi diety bezglutenowej, wegetariańskiej, wegańskiej itp.),</w:t>
      </w:r>
    </w:p>
    <w:p w14:paraId="605DFEE8" w14:textId="77777777" w:rsidR="00DF6115" w:rsidRPr="00B71BE8" w:rsidRDefault="00DF6115" w:rsidP="00612D33">
      <w:pPr>
        <w:pStyle w:val="Nagwek2"/>
        <w:numPr>
          <w:ilvl w:val="0"/>
          <w:numId w:val="12"/>
        </w:numPr>
        <w:spacing w:line="360" w:lineRule="auto"/>
        <w:rPr>
          <w:rStyle w:val="Nagwek2Znak"/>
          <w:rFonts w:ascii="Calibri" w:hAnsi="Calibri"/>
          <w:b/>
          <w:bCs/>
        </w:rPr>
      </w:pPr>
      <w:r w:rsidRPr="00B71BE8">
        <w:rPr>
          <w:rStyle w:val="Nagwek2Znak"/>
          <w:rFonts w:ascii="Calibri" w:hAnsi="Calibri"/>
          <w:b/>
          <w:bCs/>
        </w:rPr>
        <w:t>Noclegi</w:t>
      </w:r>
    </w:p>
    <w:p w14:paraId="21519AD4" w14:textId="1641FC21" w:rsidR="00863CEB" w:rsidRPr="00B71BE8" w:rsidRDefault="00DF6115" w:rsidP="00EF6B54">
      <w:pPr>
        <w:spacing w:line="360" w:lineRule="auto"/>
        <w:ind w:left="567"/>
      </w:pPr>
      <w:r w:rsidRPr="00B71BE8">
        <w:t xml:space="preserve">W ramach świadczonej usługi </w:t>
      </w:r>
      <w:r w:rsidRPr="00B71BE8">
        <w:rPr>
          <w:b/>
        </w:rPr>
        <w:t xml:space="preserve">Wykonawca </w:t>
      </w:r>
      <w:r w:rsidRPr="00F82AEA">
        <w:rPr>
          <w:b/>
        </w:rPr>
        <w:t>zapewni uczestniko</w:t>
      </w:r>
      <w:r w:rsidR="00D27FA4" w:rsidRPr="00F82AEA">
        <w:rPr>
          <w:b/>
        </w:rPr>
        <w:t>m</w:t>
      </w:r>
      <w:r w:rsidR="00D27FA4">
        <w:rPr>
          <w:b/>
        </w:rPr>
        <w:t xml:space="preserve"> szkolenia</w:t>
      </w:r>
      <w:r w:rsidRPr="00B71BE8">
        <w:rPr>
          <w:b/>
        </w:rPr>
        <w:t>:</w:t>
      </w:r>
    </w:p>
    <w:p w14:paraId="52AD6B8A" w14:textId="08727718" w:rsidR="00863CEB" w:rsidRDefault="00DF6115" w:rsidP="00612D33">
      <w:pPr>
        <w:pStyle w:val="Akapitzlist"/>
        <w:numPr>
          <w:ilvl w:val="1"/>
          <w:numId w:val="12"/>
        </w:numPr>
        <w:spacing w:line="360" w:lineRule="auto"/>
      </w:pPr>
      <w:r w:rsidRPr="00B71BE8">
        <w:rPr>
          <w:b/>
        </w:rPr>
        <w:t>nocleg w pokojach jednoosobowych z łazienką</w:t>
      </w:r>
      <w:r w:rsidR="00863CEB" w:rsidRPr="00B71BE8">
        <w:t xml:space="preserve">; </w:t>
      </w:r>
    </w:p>
    <w:p w14:paraId="24CD7608" w14:textId="77777777" w:rsidR="001D72C2" w:rsidRDefault="0037588D" w:rsidP="00612D33">
      <w:pPr>
        <w:pStyle w:val="Akapitzlist"/>
        <w:numPr>
          <w:ilvl w:val="1"/>
          <w:numId w:val="12"/>
        </w:numPr>
        <w:spacing w:line="360" w:lineRule="auto"/>
      </w:pPr>
      <w:r w:rsidRPr="00F82AEA">
        <w:rPr>
          <w:b/>
        </w:rPr>
        <w:t>nocleg w pokojach dwuosobowych z łazienką</w:t>
      </w:r>
      <w:r w:rsidR="00331546">
        <w:rPr>
          <w:b/>
        </w:rPr>
        <w:t xml:space="preserve"> </w:t>
      </w:r>
      <w:r w:rsidR="00331546" w:rsidRPr="00331546">
        <w:t>(2 pojedyncze łó</w:t>
      </w:r>
      <w:r w:rsidR="00331546">
        <w:t>ż</w:t>
      </w:r>
      <w:r w:rsidR="00331546" w:rsidRPr="00331546">
        <w:t>ka)</w:t>
      </w:r>
      <w:r w:rsidR="001D72C2">
        <w:t>.</w:t>
      </w:r>
    </w:p>
    <w:p w14:paraId="2C9B4B32" w14:textId="4BFB308C" w:rsidR="00211952" w:rsidRPr="00F82AEA" w:rsidRDefault="001D72C2" w:rsidP="001D72C2">
      <w:pPr>
        <w:pStyle w:val="Akapitzlist"/>
        <w:spacing w:line="360" w:lineRule="auto"/>
        <w:ind w:left="992"/>
      </w:pPr>
      <w:r>
        <w:t>W przypadku zakwaterowania jednej osoby w pokoju dwuosobowym Zamawiający zastrzega, że zapłaci za 1 osobę</w:t>
      </w:r>
      <w:r w:rsidR="0012228A">
        <w:t>.</w:t>
      </w:r>
      <w:r w:rsidR="0037588D" w:rsidRPr="00F82AEA">
        <w:t xml:space="preserve"> </w:t>
      </w:r>
    </w:p>
    <w:p w14:paraId="7C0DAAE9" w14:textId="79A05C3D" w:rsidR="0037588D" w:rsidRDefault="0037588D" w:rsidP="00612D33">
      <w:pPr>
        <w:pStyle w:val="Akapitzlist"/>
        <w:numPr>
          <w:ilvl w:val="1"/>
          <w:numId w:val="12"/>
        </w:numPr>
        <w:spacing w:line="360" w:lineRule="auto"/>
      </w:pPr>
      <w:r w:rsidRPr="00F82AEA">
        <w:t xml:space="preserve">Wykonawca zakwateruje uczestników szkolenia na tym samym piętrze/piętrach </w:t>
      </w:r>
      <w:r w:rsidR="0085216A">
        <w:br/>
      </w:r>
      <w:r w:rsidRPr="00F82AEA">
        <w:t xml:space="preserve">w </w:t>
      </w:r>
      <w:r w:rsidRPr="003D2ABD">
        <w:t>zależności od liczby posiadanych na danym piętrze pokoi</w:t>
      </w:r>
      <w:r w:rsidR="00211952" w:rsidRPr="003D2ABD">
        <w:t>.</w:t>
      </w:r>
    </w:p>
    <w:p w14:paraId="3977FA46" w14:textId="2FF0E710" w:rsidR="00DF6115" w:rsidRPr="003D2ABD" w:rsidRDefault="00DF6115" w:rsidP="00432CA7">
      <w:pPr>
        <w:pStyle w:val="Akapitzlist"/>
        <w:numPr>
          <w:ilvl w:val="1"/>
          <w:numId w:val="12"/>
        </w:numPr>
        <w:spacing w:line="360" w:lineRule="auto"/>
      </w:pPr>
      <w:r w:rsidRPr="003D2ABD">
        <w:rPr>
          <w:b/>
        </w:rPr>
        <w:t>dostępność pokoi</w:t>
      </w:r>
      <w:r w:rsidR="00663662" w:rsidRPr="003D2ABD">
        <w:t xml:space="preserve"> od godz. </w:t>
      </w:r>
      <w:r w:rsidR="00F82AEA" w:rsidRPr="003D2ABD">
        <w:t>16</w:t>
      </w:r>
      <w:r w:rsidR="00663662" w:rsidRPr="003D2ABD">
        <w:t>:</w:t>
      </w:r>
      <w:r w:rsidRPr="003D2ABD">
        <w:t xml:space="preserve">00 pierwszego </w:t>
      </w:r>
      <w:r w:rsidR="00663662" w:rsidRPr="003D2ABD">
        <w:t xml:space="preserve">dnia pobytu do minimum </w:t>
      </w:r>
      <w:r w:rsidR="003D2ABD" w:rsidRPr="003D2ABD">
        <w:br/>
      </w:r>
      <w:r w:rsidR="00663662" w:rsidRPr="003D2ABD">
        <w:t>godz. 12:</w:t>
      </w:r>
      <w:r w:rsidRPr="003D2ABD">
        <w:t>00 ostatniego dnia pobytu</w:t>
      </w:r>
      <w:r w:rsidR="0085216A">
        <w:t xml:space="preserve"> </w:t>
      </w:r>
      <w:r w:rsidR="00F82AEA" w:rsidRPr="003D2ABD">
        <w:t>chyba</w:t>
      </w:r>
      <w:r w:rsidR="0085216A">
        <w:t>,</w:t>
      </w:r>
      <w:r w:rsidR="00F82AEA" w:rsidRPr="003D2ABD">
        <w:t xml:space="preserve"> </w:t>
      </w:r>
      <w:r w:rsidR="003D2ABD" w:rsidRPr="003D2ABD">
        <w:t>ż</w:t>
      </w:r>
      <w:r w:rsidR="00F82AEA" w:rsidRPr="003D2ABD">
        <w:t xml:space="preserve">e </w:t>
      </w:r>
      <w:r w:rsidR="003D2ABD" w:rsidRPr="003D2ABD">
        <w:t xml:space="preserve">Wykonawca może zapewnić </w:t>
      </w:r>
      <w:r w:rsidR="00F82AEA" w:rsidRPr="003D2ABD">
        <w:t xml:space="preserve"> udostępnieni</w:t>
      </w:r>
      <w:r w:rsidR="00502729">
        <w:t>e</w:t>
      </w:r>
      <w:r w:rsidR="00F82AEA" w:rsidRPr="003D2ABD">
        <w:t xml:space="preserve"> pokoi </w:t>
      </w:r>
      <w:r w:rsidR="00582BF8">
        <w:t xml:space="preserve">w pierwszym dniu pobytu </w:t>
      </w:r>
      <w:r w:rsidR="00F82AEA" w:rsidRPr="003D2ABD">
        <w:t>wcześniej</w:t>
      </w:r>
      <w:r w:rsidRPr="003D2ABD">
        <w:t>;</w:t>
      </w:r>
    </w:p>
    <w:p w14:paraId="4AC922E6" w14:textId="535C8C58" w:rsidR="00614D16" w:rsidRPr="00331546" w:rsidRDefault="00614D16" w:rsidP="00612D33">
      <w:pPr>
        <w:pStyle w:val="Akapitzlist"/>
        <w:numPr>
          <w:ilvl w:val="1"/>
          <w:numId w:val="12"/>
        </w:numPr>
        <w:spacing w:line="360" w:lineRule="auto"/>
      </w:pPr>
      <w:r w:rsidRPr="00331546">
        <w:rPr>
          <w:b/>
        </w:rPr>
        <w:t xml:space="preserve">śniadanie </w:t>
      </w:r>
      <w:r w:rsidRPr="00331546">
        <w:t xml:space="preserve">wliczone </w:t>
      </w:r>
      <w:r w:rsidR="00DF6115" w:rsidRPr="00331546">
        <w:t xml:space="preserve">w cenę noclegu </w:t>
      </w:r>
      <w:r w:rsidRPr="00331546">
        <w:t>–</w:t>
      </w:r>
      <w:r w:rsidR="00DF6115" w:rsidRPr="00331546">
        <w:t xml:space="preserve"> podawane w restauracji </w:t>
      </w:r>
      <w:r w:rsidR="00C74DAA" w:rsidRPr="00331546">
        <w:t xml:space="preserve">obiektu </w:t>
      </w:r>
      <w:r w:rsidR="00ED2D4E" w:rsidRPr="00331546">
        <w:t xml:space="preserve">hotelarskiego </w:t>
      </w:r>
      <w:r w:rsidR="00DF6115" w:rsidRPr="00331546">
        <w:t xml:space="preserve">wyposażonej w krzesła i stoły w liczbie dostosowanej do liczby uczestników. </w:t>
      </w:r>
    </w:p>
    <w:p w14:paraId="39839382" w14:textId="068CDB0C" w:rsidR="00DF6115" w:rsidRPr="00331546" w:rsidRDefault="00DF6115" w:rsidP="00D21688">
      <w:pPr>
        <w:pStyle w:val="Akapitzlist"/>
        <w:spacing w:line="360" w:lineRule="auto"/>
        <w:ind w:left="992"/>
      </w:pPr>
      <w:r w:rsidRPr="00331546">
        <w:rPr>
          <w:b/>
        </w:rPr>
        <w:t>Śniadanie w formie „szwedzkiego stołu”</w:t>
      </w:r>
      <w:r w:rsidRPr="00331546">
        <w:t xml:space="preserve"> </w:t>
      </w:r>
      <w:r w:rsidR="00D21688" w:rsidRPr="00331546">
        <w:t xml:space="preserve">dostosowane do liczby </w:t>
      </w:r>
      <w:r w:rsidR="00FC61A1">
        <w:t xml:space="preserve">zgłoszonych </w:t>
      </w:r>
      <w:r w:rsidR="00FC61A1">
        <w:br/>
        <w:t xml:space="preserve">w zamówieniu </w:t>
      </w:r>
      <w:r w:rsidR="00D21688" w:rsidRPr="00331546">
        <w:t>uczestników</w:t>
      </w:r>
      <w:r w:rsidR="00BF0B30">
        <w:t xml:space="preserve"> korzystających z noclegu</w:t>
      </w:r>
      <w:r w:rsidRPr="00331546">
        <w:t>.</w:t>
      </w:r>
    </w:p>
    <w:p w14:paraId="07BEA990" w14:textId="77777777" w:rsidR="00DF6115" w:rsidRPr="00331546" w:rsidRDefault="00DF6115" w:rsidP="00612D33">
      <w:pPr>
        <w:pStyle w:val="Nagwek2"/>
        <w:numPr>
          <w:ilvl w:val="0"/>
          <w:numId w:val="12"/>
        </w:numPr>
        <w:spacing w:line="360" w:lineRule="auto"/>
      </w:pPr>
      <w:r w:rsidRPr="00331546">
        <w:lastRenderedPageBreak/>
        <w:t>Dodatkowe informacje:</w:t>
      </w:r>
    </w:p>
    <w:p w14:paraId="19792B8D" w14:textId="61EC638C" w:rsidR="00ED11FD" w:rsidRPr="00637457" w:rsidRDefault="00DF6115" w:rsidP="00A97189">
      <w:pPr>
        <w:pStyle w:val="Akapitzlist"/>
        <w:numPr>
          <w:ilvl w:val="1"/>
          <w:numId w:val="12"/>
        </w:numPr>
        <w:spacing w:line="360" w:lineRule="auto"/>
      </w:pPr>
      <w:r w:rsidRPr="00331546">
        <w:rPr>
          <w:b/>
        </w:rPr>
        <w:t>Liczba osób, korzystających z usług hotelarskich</w:t>
      </w:r>
      <w:r w:rsidRPr="00331546">
        <w:t xml:space="preserve"> może być mniejsza </w:t>
      </w:r>
      <w:r w:rsidR="008D029E" w:rsidRPr="00331546">
        <w:br/>
      </w:r>
      <w:r w:rsidRPr="00331546">
        <w:t xml:space="preserve">niż szacowana. </w:t>
      </w:r>
      <w:r w:rsidR="00ED11FD" w:rsidRPr="00331546">
        <w:t>Zamawiający poinformuje Wykonawcę za pośrednictwem poczty elektronicznej  o ostateczne</w:t>
      </w:r>
      <w:r w:rsidR="00D055B8">
        <w:t>j</w:t>
      </w:r>
      <w:r w:rsidR="00ED11FD" w:rsidRPr="00331546">
        <w:t xml:space="preserve"> ilości zamówienia (ilość noclegów, ilość osób podczas: lunchu, uroczystej kolacji, przerwy </w:t>
      </w:r>
      <w:r w:rsidR="00ED11FD" w:rsidRPr="007578E1">
        <w:t>kawowej, liczba godzin wynajmu sali szkoleniowej</w:t>
      </w:r>
      <w:r w:rsidR="00276445" w:rsidRPr="007578E1">
        <w:t>,</w:t>
      </w:r>
      <w:r w:rsidR="00ED11FD" w:rsidRPr="007578E1">
        <w:t xml:space="preserve"> sali na uroczystą kolację), najpóźniej na </w:t>
      </w:r>
      <w:r w:rsidR="00956C77" w:rsidRPr="007578E1">
        <w:t>3</w:t>
      </w:r>
      <w:r w:rsidR="00ED11FD" w:rsidRPr="007578E1">
        <w:t xml:space="preserve"> dni przed</w:t>
      </w:r>
      <w:r w:rsidR="00ED11FD" w:rsidRPr="00637457">
        <w:t xml:space="preserve"> rozpoczęciem szkolenia i świadczenia usług przez Wykonawcę.</w:t>
      </w:r>
    </w:p>
    <w:p w14:paraId="5304FA62" w14:textId="445C4439" w:rsidR="00ED597A" w:rsidRPr="0090665F" w:rsidRDefault="00ED597A" w:rsidP="00612D33">
      <w:pPr>
        <w:pStyle w:val="Akapitzlist"/>
        <w:numPr>
          <w:ilvl w:val="1"/>
          <w:numId w:val="12"/>
        </w:numPr>
        <w:spacing w:line="360" w:lineRule="auto"/>
      </w:pPr>
      <w:r w:rsidRPr="00637457">
        <w:t>Zamawiający za wynajem sali szkoleniowej</w:t>
      </w:r>
      <w:r w:rsidR="00D51548" w:rsidRPr="00637457">
        <w:t>/sali na uroczystą kolację</w:t>
      </w:r>
      <w:r w:rsidRPr="00637457">
        <w:t xml:space="preserve"> zapłaci </w:t>
      </w:r>
      <w:r w:rsidR="006F3751">
        <w:br/>
      </w:r>
      <w:r w:rsidRPr="00637457">
        <w:t>wg stawki godzinowej określonej przez Wykonawcę w formularzu ofertowym. Zamawiający zastrzega możliwość zmiany godzin udostępnienia sali szkoleniowej</w:t>
      </w:r>
      <w:r w:rsidR="00D51548" w:rsidRPr="00637457">
        <w:t>/sali na uroczystą</w:t>
      </w:r>
      <w:r w:rsidR="00D51548" w:rsidRPr="0090665F">
        <w:t xml:space="preserve"> kolację</w:t>
      </w:r>
      <w:r w:rsidRPr="0090665F">
        <w:t xml:space="preserve"> po wcześniejszym uzgodnieniu </w:t>
      </w:r>
      <w:r w:rsidR="006F3751">
        <w:br/>
      </w:r>
      <w:r w:rsidRPr="0090665F">
        <w:t>z Wykonawcą.</w:t>
      </w:r>
    </w:p>
    <w:p w14:paraId="7B2D9839" w14:textId="3C4909BA" w:rsidR="00DF6115" w:rsidRPr="00D47073" w:rsidRDefault="00E92155" w:rsidP="00612D33">
      <w:pPr>
        <w:pStyle w:val="Akapitzlist"/>
        <w:numPr>
          <w:ilvl w:val="1"/>
          <w:numId w:val="12"/>
        </w:numPr>
        <w:spacing w:line="360" w:lineRule="auto"/>
      </w:pPr>
      <w:r w:rsidRPr="00E92155">
        <w:t xml:space="preserve">Zamawiający zastrzega możliwość zmiany </w:t>
      </w:r>
      <w:r w:rsidR="00DF6115" w:rsidRPr="00D47073">
        <w:t>liczb</w:t>
      </w:r>
      <w:r>
        <w:t>y</w:t>
      </w:r>
      <w:r w:rsidR="00DF6115" w:rsidRPr="00D47073">
        <w:t xml:space="preserve"> godzin najmu sali szkoleniowej</w:t>
      </w:r>
      <w:r w:rsidR="00D51548" w:rsidRPr="00D47073">
        <w:t>/</w:t>
      </w:r>
      <w:r w:rsidR="00D51548" w:rsidRPr="005C1D09">
        <w:t>sali na uroczystą kolację</w:t>
      </w:r>
      <w:r w:rsidR="00DF6115" w:rsidRPr="005C1D09">
        <w:t>. Zamawiający</w:t>
      </w:r>
      <w:r w:rsidR="00DF6115" w:rsidRPr="00D47073">
        <w:t xml:space="preserve"> zastrzega, że zapłaci wyłącznie za zamówioną liczbę godzin</w:t>
      </w:r>
      <w:r w:rsidR="003835B1" w:rsidRPr="00D47073">
        <w:t>/minut</w:t>
      </w:r>
      <w:r w:rsidR="00DF6115" w:rsidRPr="00D47073">
        <w:t xml:space="preserve"> najmu sali szkoleniowej</w:t>
      </w:r>
      <w:r w:rsidR="00D51548" w:rsidRPr="00D47073">
        <w:t>/sali na uroczystą kolację</w:t>
      </w:r>
      <w:r w:rsidR="00DF6115" w:rsidRPr="00D47073">
        <w:t xml:space="preserve">. </w:t>
      </w:r>
    </w:p>
    <w:p w14:paraId="3304DB99" w14:textId="14799698" w:rsidR="00180825" w:rsidRPr="001B4448" w:rsidRDefault="00180825" w:rsidP="00612D33">
      <w:pPr>
        <w:pStyle w:val="Akapitzlist"/>
        <w:numPr>
          <w:ilvl w:val="1"/>
          <w:numId w:val="12"/>
        </w:numPr>
        <w:spacing w:line="360" w:lineRule="auto"/>
      </w:pPr>
      <w:r w:rsidRPr="001B4448">
        <w:t xml:space="preserve">Zamawiający przekaże </w:t>
      </w:r>
      <w:r w:rsidR="00C87BCE" w:rsidRPr="001B4448">
        <w:t xml:space="preserve">Wykonawcy program </w:t>
      </w:r>
      <w:r w:rsidR="00C87BCE" w:rsidRPr="00D47073">
        <w:t>szkolenia</w:t>
      </w:r>
      <w:r w:rsidR="00D21688" w:rsidRPr="00D47073">
        <w:t xml:space="preserve"> nie później niż </w:t>
      </w:r>
      <w:r w:rsidR="003D2ABD" w:rsidRPr="00D47073">
        <w:t xml:space="preserve">na </w:t>
      </w:r>
      <w:r w:rsidR="003C2A82">
        <w:t>5</w:t>
      </w:r>
      <w:r w:rsidR="00D21688" w:rsidRPr="00D47073">
        <w:t xml:space="preserve"> dni</w:t>
      </w:r>
      <w:r w:rsidR="00D21688" w:rsidRPr="001B4448">
        <w:t xml:space="preserve"> przed terminem szkolenia</w:t>
      </w:r>
      <w:r w:rsidR="00C87BCE" w:rsidRPr="001B4448">
        <w:t>.</w:t>
      </w:r>
    </w:p>
    <w:p w14:paraId="64F2DEB9" w14:textId="7ECCA598" w:rsidR="00892D82" w:rsidRPr="00B71BE8" w:rsidRDefault="00DF6115" w:rsidP="00612D33">
      <w:pPr>
        <w:pStyle w:val="Akapitzlist"/>
        <w:numPr>
          <w:ilvl w:val="1"/>
          <w:numId w:val="12"/>
        </w:numPr>
        <w:spacing w:line="360" w:lineRule="auto"/>
      </w:pPr>
      <w:r w:rsidRPr="00B71BE8">
        <w:t xml:space="preserve">Wykonawca przy świadczeniu usług zobowiązuje się do przestrzegania wszelkich wymogów oraz wytycznych właściwych instytucji, opracowanych we współpracy </w:t>
      </w:r>
      <w:r w:rsidR="008D029E">
        <w:br/>
      </w:r>
      <w:r w:rsidRPr="00B71BE8">
        <w:t>z Głównym Inspektorem Sanitarny</w:t>
      </w:r>
      <w:r w:rsidR="00EB7DF6">
        <w:t>m</w:t>
      </w:r>
      <w:r w:rsidRPr="00B71BE8">
        <w:t xml:space="preserve"> mających zastosowanie dla organizatorów spotkań biznesowych, szkoleń, konferencji i kongresów.</w:t>
      </w:r>
    </w:p>
    <w:p w14:paraId="6183F829" w14:textId="2ACC3A77" w:rsidR="001E5EDB" w:rsidRPr="001B4448" w:rsidRDefault="001E5EDB" w:rsidP="00612D33">
      <w:pPr>
        <w:pStyle w:val="Akapitzlist"/>
        <w:numPr>
          <w:ilvl w:val="1"/>
          <w:numId w:val="12"/>
        </w:numPr>
        <w:spacing w:line="360" w:lineRule="auto"/>
      </w:pPr>
      <w:r w:rsidRPr="00B71BE8">
        <w:t xml:space="preserve">Warunki  realizacji </w:t>
      </w:r>
      <w:r w:rsidR="00EF50FA" w:rsidRPr="00B71BE8">
        <w:t xml:space="preserve">zamówienia </w:t>
      </w:r>
      <w:r w:rsidRPr="00B71BE8">
        <w:t>zawarte są również w projektowanych postanowieniach umowy</w:t>
      </w:r>
      <w:r w:rsidR="000A5B2C">
        <w:t xml:space="preserve"> </w:t>
      </w:r>
      <w:r w:rsidRPr="001B4448">
        <w:t xml:space="preserve">– załącznik nr </w:t>
      </w:r>
      <w:r w:rsidR="003D2ABD" w:rsidRPr="001B4448">
        <w:t>3</w:t>
      </w:r>
      <w:r w:rsidR="00622E2D" w:rsidRPr="001B4448">
        <w:t xml:space="preserve"> </w:t>
      </w:r>
      <w:r w:rsidRPr="001B4448">
        <w:t xml:space="preserve">do </w:t>
      </w:r>
      <w:r w:rsidR="0042108F" w:rsidRPr="001B4448">
        <w:t>zapytania ofertowego</w:t>
      </w:r>
      <w:r w:rsidR="0099369A" w:rsidRPr="001B4448">
        <w:t>.</w:t>
      </w:r>
    </w:p>
    <w:sectPr w:rsidR="001E5EDB" w:rsidRPr="001B4448" w:rsidSect="007374EB">
      <w:headerReference w:type="default" r:id="rId8"/>
      <w:footerReference w:type="default" r:id="rId9"/>
      <w:pgSz w:w="11906" w:h="16838"/>
      <w:pgMar w:top="1418" w:right="1416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F45398D" w16cex:dateUtc="2024-05-17T04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0D1ED" w14:textId="77777777" w:rsidR="00CF511B" w:rsidRDefault="00CF511B" w:rsidP="003351F1">
      <w:pPr>
        <w:spacing w:before="0" w:after="0" w:line="240" w:lineRule="auto"/>
      </w:pPr>
      <w:r>
        <w:separator/>
      </w:r>
    </w:p>
  </w:endnote>
  <w:endnote w:type="continuationSeparator" w:id="0">
    <w:p w14:paraId="3F1DE8F0" w14:textId="77777777" w:rsidR="00CF511B" w:rsidRDefault="00CF511B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7F31915D" w14:textId="77777777" w:rsidR="00863CEB" w:rsidRPr="00F42FF5" w:rsidRDefault="00863CEB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625BB1">
          <w:rPr>
            <w:noProof/>
            <w:sz w:val="20"/>
            <w:szCs w:val="20"/>
          </w:rPr>
          <w:t>2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625BB1">
          <w:rPr>
            <w:noProof/>
            <w:sz w:val="20"/>
            <w:szCs w:val="20"/>
          </w:rPr>
          <w:t>11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b/>
            <w:bCs/>
            <w:sz w:val="20"/>
            <w:szCs w:val="20"/>
          </w:rPr>
          <w:t xml:space="preserve"> | </w:t>
        </w:r>
        <w:r w:rsidRPr="00F42FF5">
          <w:rPr>
            <w:spacing w:val="60"/>
            <w:sz w:val="20"/>
            <w:szCs w:val="20"/>
          </w:rPr>
          <w:t>Strona</w:t>
        </w:r>
      </w:p>
    </w:sdtContent>
  </w:sdt>
  <w:p w14:paraId="2BA28B88" w14:textId="77777777" w:rsidR="00863CEB" w:rsidRDefault="00863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F815C" w14:textId="77777777" w:rsidR="00CF511B" w:rsidRDefault="00CF511B" w:rsidP="003351F1">
      <w:pPr>
        <w:spacing w:before="0" w:after="0" w:line="240" w:lineRule="auto"/>
      </w:pPr>
      <w:r>
        <w:separator/>
      </w:r>
    </w:p>
  </w:footnote>
  <w:footnote w:type="continuationSeparator" w:id="0">
    <w:p w14:paraId="2784080A" w14:textId="77777777" w:rsidR="00CF511B" w:rsidRDefault="00CF511B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AF628" w14:textId="77777777" w:rsidR="00863CEB" w:rsidRPr="00F42FF5" w:rsidRDefault="00863CEB" w:rsidP="00895216">
    <w:pPr>
      <w:pStyle w:val="Nagwek"/>
      <w:pBdr>
        <w:bottom w:val="single" w:sz="6" w:space="1" w:color="auto"/>
      </w:pBdr>
      <w:tabs>
        <w:tab w:val="clear" w:pos="4536"/>
        <w:tab w:val="center" w:pos="4111"/>
      </w:tabs>
      <w:jc w:val="right"/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579EC914" wp14:editId="0194DFAF">
          <wp:extent cx="2105319" cy="533474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42FF5"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  <w:tab/>
    </w:r>
    <w:r w:rsidRPr="00F42FF5"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  <w:tab/>
    </w:r>
  </w:p>
  <w:p w14:paraId="45922D87" w14:textId="77777777" w:rsidR="00863CEB" w:rsidRPr="00383869" w:rsidRDefault="00863CEB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1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2" w15:restartNumberingAfterBreak="0">
    <w:nsid w:val="078C4570"/>
    <w:multiLevelType w:val="multilevel"/>
    <w:tmpl w:val="49C4308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3" w15:restartNumberingAfterBreak="0">
    <w:nsid w:val="0B840A11"/>
    <w:multiLevelType w:val="hybridMultilevel"/>
    <w:tmpl w:val="C6CE463A"/>
    <w:lvl w:ilvl="0" w:tplc="E8F23A66">
      <w:start w:val="1"/>
      <w:numFmt w:val="bullet"/>
      <w:lvlText w:val="­"/>
      <w:lvlJc w:val="left"/>
      <w:pPr>
        <w:ind w:left="2345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E951AAC"/>
    <w:multiLevelType w:val="hybridMultilevel"/>
    <w:tmpl w:val="F720296E"/>
    <w:lvl w:ilvl="0" w:tplc="E8F23A66">
      <w:start w:val="1"/>
      <w:numFmt w:val="bullet"/>
      <w:lvlText w:val="­"/>
      <w:lvlJc w:val="left"/>
      <w:pPr>
        <w:ind w:left="2345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6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F35608E"/>
    <w:multiLevelType w:val="hybridMultilevel"/>
    <w:tmpl w:val="D47427C0"/>
    <w:lvl w:ilvl="0" w:tplc="E8F23A66">
      <w:start w:val="1"/>
      <w:numFmt w:val="bullet"/>
      <w:lvlText w:val="­"/>
      <w:lvlJc w:val="left"/>
      <w:pPr>
        <w:ind w:left="2484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220F5A94"/>
    <w:multiLevelType w:val="multilevel"/>
    <w:tmpl w:val="5DF88A1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10" w15:restartNumberingAfterBreak="0">
    <w:nsid w:val="2212334E"/>
    <w:multiLevelType w:val="multilevel"/>
    <w:tmpl w:val="043241AE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7FD447C"/>
    <w:multiLevelType w:val="hybridMultilevel"/>
    <w:tmpl w:val="3CF4CAE2"/>
    <w:lvl w:ilvl="0" w:tplc="E8F23A66">
      <w:start w:val="1"/>
      <w:numFmt w:val="bullet"/>
      <w:lvlText w:val="­"/>
      <w:lvlJc w:val="left"/>
      <w:pPr>
        <w:ind w:left="256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12" w15:restartNumberingAfterBreak="0">
    <w:nsid w:val="2BD542E7"/>
    <w:multiLevelType w:val="multilevel"/>
    <w:tmpl w:val="0476935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13" w15:restartNumberingAfterBreak="0">
    <w:nsid w:val="35E72AC7"/>
    <w:multiLevelType w:val="multilevel"/>
    <w:tmpl w:val="BBFEA4C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4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FE335EE"/>
    <w:multiLevelType w:val="hybridMultilevel"/>
    <w:tmpl w:val="4A0E5C7E"/>
    <w:lvl w:ilvl="0" w:tplc="E8F23A66">
      <w:start w:val="1"/>
      <w:numFmt w:val="bullet"/>
      <w:lvlText w:val="­"/>
      <w:lvlJc w:val="left"/>
      <w:pPr>
        <w:ind w:left="1778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7" w15:restartNumberingAfterBreak="0">
    <w:nsid w:val="44577BDB"/>
    <w:multiLevelType w:val="hybridMultilevel"/>
    <w:tmpl w:val="8BACB698"/>
    <w:lvl w:ilvl="0" w:tplc="E8F23A66">
      <w:start w:val="1"/>
      <w:numFmt w:val="bullet"/>
      <w:lvlText w:val="­"/>
      <w:lvlJc w:val="left"/>
      <w:pPr>
        <w:ind w:left="1919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8" w15:restartNumberingAfterBreak="0">
    <w:nsid w:val="491149F9"/>
    <w:multiLevelType w:val="hybridMultilevel"/>
    <w:tmpl w:val="1A429558"/>
    <w:lvl w:ilvl="0" w:tplc="E8F23A66">
      <w:start w:val="1"/>
      <w:numFmt w:val="bullet"/>
      <w:lvlText w:val="­"/>
      <w:lvlJc w:val="left"/>
      <w:pPr>
        <w:ind w:left="2345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9" w15:restartNumberingAfterBreak="0">
    <w:nsid w:val="49D81845"/>
    <w:multiLevelType w:val="multilevel"/>
    <w:tmpl w:val="95FC885E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1559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2126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2552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835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567" w:firstLine="0"/>
      </w:pPr>
      <w:rPr>
        <w:rFonts w:hint="default"/>
      </w:rPr>
    </w:lvl>
  </w:abstractNum>
  <w:abstractNum w:abstractNumId="20" w15:restartNumberingAfterBreak="0">
    <w:nsid w:val="4C2C7AAF"/>
    <w:multiLevelType w:val="multilevel"/>
    <w:tmpl w:val="BCE40460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ind w:left="2268" w:hanging="283"/>
      </w:pPr>
      <w:rPr>
        <w:rFonts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E5727E6"/>
    <w:multiLevelType w:val="multilevel"/>
    <w:tmpl w:val="C65A060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72" w:hanging="480"/>
      </w:pPr>
      <w:rPr>
        <w:rFonts w:hint="default"/>
      </w:rPr>
    </w:lvl>
    <w:lvl w:ilvl="2">
      <w:start w:val="1"/>
      <w:numFmt w:val="bullet"/>
      <w:lvlText w:val="­"/>
      <w:lvlJc w:val="left"/>
      <w:pPr>
        <w:ind w:left="2705" w:hanging="720"/>
      </w:pPr>
      <w:rPr>
        <w:rFonts w:ascii="Agency FB" w:hAnsi="Agency FB"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22" w15:restartNumberingAfterBreak="0">
    <w:nsid w:val="5182240F"/>
    <w:multiLevelType w:val="multilevel"/>
    <w:tmpl w:val="F6386180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46F437F"/>
    <w:multiLevelType w:val="hybridMultilevel"/>
    <w:tmpl w:val="49B2B074"/>
    <w:lvl w:ilvl="0" w:tplc="E8F23A66">
      <w:start w:val="1"/>
      <w:numFmt w:val="bullet"/>
      <w:lvlText w:val="­"/>
      <w:lvlJc w:val="left"/>
      <w:pPr>
        <w:ind w:left="1778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64F60A8E"/>
    <w:multiLevelType w:val="multilevel"/>
    <w:tmpl w:val="BBB6AD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59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27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32" w:hanging="1800"/>
      </w:pPr>
      <w:rPr>
        <w:rFonts w:hint="default"/>
      </w:rPr>
    </w:lvl>
  </w:abstractNum>
  <w:abstractNum w:abstractNumId="26" w15:restartNumberingAfterBreak="0">
    <w:nsid w:val="6FC51C28"/>
    <w:multiLevelType w:val="hybridMultilevel"/>
    <w:tmpl w:val="A2286BF4"/>
    <w:lvl w:ilvl="0" w:tplc="E8F23A66">
      <w:start w:val="1"/>
      <w:numFmt w:val="bullet"/>
      <w:lvlText w:val="­"/>
      <w:lvlJc w:val="left"/>
      <w:pPr>
        <w:ind w:left="256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27" w15:restartNumberingAfterBreak="0">
    <w:nsid w:val="71104D26"/>
    <w:multiLevelType w:val="multilevel"/>
    <w:tmpl w:val="CEBE022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92B429C"/>
    <w:multiLevelType w:val="hybridMultilevel"/>
    <w:tmpl w:val="2ECCCCF6"/>
    <w:lvl w:ilvl="0" w:tplc="E8F23A66">
      <w:start w:val="1"/>
      <w:numFmt w:val="bullet"/>
      <w:lvlText w:val="­"/>
      <w:lvlJc w:val="left"/>
      <w:pPr>
        <w:ind w:left="2278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30" w15:restartNumberingAfterBreak="0">
    <w:nsid w:val="7BDB5FBD"/>
    <w:multiLevelType w:val="multilevel"/>
    <w:tmpl w:val="43FED47A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ind w:left="2268" w:hanging="283"/>
      </w:pPr>
      <w:rPr>
        <w:rFonts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CDA05CC"/>
    <w:multiLevelType w:val="multilevel"/>
    <w:tmpl w:val="255ECED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72" w:hanging="480"/>
      </w:pPr>
      <w:rPr>
        <w:rFonts w:hint="default"/>
      </w:rPr>
    </w:lvl>
    <w:lvl w:ilvl="2">
      <w:start w:val="1"/>
      <w:numFmt w:val="bullet"/>
      <w:lvlText w:val="­"/>
      <w:lvlJc w:val="left"/>
      <w:pPr>
        <w:ind w:left="2705" w:hanging="720"/>
      </w:pPr>
      <w:rPr>
        <w:rFonts w:ascii="Agency FB" w:hAnsi="Agency FB"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num w:numId="1">
    <w:abstractNumId w:val="4"/>
  </w:num>
  <w:num w:numId="2">
    <w:abstractNumId w:val="28"/>
  </w:num>
  <w:num w:numId="3">
    <w:abstractNumId w:val="7"/>
  </w:num>
  <w:num w:numId="4">
    <w:abstractNumId w:val="14"/>
  </w:num>
  <w:num w:numId="5">
    <w:abstractNumId w:val="6"/>
  </w:num>
  <w:num w:numId="6">
    <w:abstractNumId w:val="16"/>
  </w:num>
  <w:num w:numId="7">
    <w:abstractNumId w:val="1"/>
  </w:num>
  <w:num w:numId="8">
    <w:abstractNumId w:val="0"/>
  </w:num>
  <w:num w:numId="9">
    <w:abstractNumId w:val="23"/>
  </w:num>
  <w:num w:numId="10">
    <w:abstractNumId w:val="20"/>
  </w:num>
  <w:num w:numId="11">
    <w:abstractNumId w:val="10"/>
  </w:num>
  <w:num w:numId="12">
    <w:abstractNumId w:val="22"/>
  </w:num>
  <w:num w:numId="13">
    <w:abstractNumId w:val="19"/>
  </w:num>
  <w:num w:numId="14">
    <w:abstractNumId w:val="2"/>
  </w:num>
  <w:num w:numId="15">
    <w:abstractNumId w:val="31"/>
  </w:num>
  <w:num w:numId="16">
    <w:abstractNumId w:val="12"/>
  </w:num>
  <w:num w:numId="17">
    <w:abstractNumId w:val="8"/>
  </w:num>
  <w:num w:numId="18">
    <w:abstractNumId w:val="11"/>
  </w:num>
  <w:num w:numId="19">
    <w:abstractNumId w:val="26"/>
  </w:num>
  <w:num w:numId="20">
    <w:abstractNumId w:val="25"/>
  </w:num>
  <w:num w:numId="21">
    <w:abstractNumId w:val="29"/>
  </w:num>
  <w:num w:numId="22">
    <w:abstractNumId w:val="30"/>
  </w:num>
  <w:num w:numId="23">
    <w:abstractNumId w:val="5"/>
  </w:num>
  <w:num w:numId="24">
    <w:abstractNumId w:val="18"/>
  </w:num>
  <w:num w:numId="25">
    <w:abstractNumId w:val="3"/>
  </w:num>
  <w:num w:numId="26">
    <w:abstractNumId w:val="21"/>
  </w:num>
  <w:num w:numId="27">
    <w:abstractNumId w:val="17"/>
  </w:num>
  <w:num w:numId="28">
    <w:abstractNumId w:val="15"/>
  </w:num>
  <w:num w:numId="29">
    <w:abstractNumId w:val="9"/>
  </w:num>
  <w:num w:numId="30">
    <w:abstractNumId w:val="13"/>
  </w:num>
  <w:num w:numId="31">
    <w:abstractNumId w:val="27"/>
  </w:num>
  <w:num w:numId="32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15"/>
    <w:rsid w:val="00002D94"/>
    <w:rsid w:val="00012CB6"/>
    <w:rsid w:val="000163B3"/>
    <w:rsid w:val="00016A10"/>
    <w:rsid w:val="000232EA"/>
    <w:rsid w:val="00043A8F"/>
    <w:rsid w:val="00047C65"/>
    <w:rsid w:val="00053318"/>
    <w:rsid w:val="00053D0E"/>
    <w:rsid w:val="00055AC3"/>
    <w:rsid w:val="00055D79"/>
    <w:rsid w:val="00062184"/>
    <w:rsid w:val="00064AB7"/>
    <w:rsid w:val="00065F40"/>
    <w:rsid w:val="0007705F"/>
    <w:rsid w:val="000839F5"/>
    <w:rsid w:val="00092543"/>
    <w:rsid w:val="000959EF"/>
    <w:rsid w:val="00096F55"/>
    <w:rsid w:val="000A0AA1"/>
    <w:rsid w:val="000A3808"/>
    <w:rsid w:val="000A4457"/>
    <w:rsid w:val="000A5B2C"/>
    <w:rsid w:val="000A71A8"/>
    <w:rsid w:val="000B0306"/>
    <w:rsid w:val="000B09D3"/>
    <w:rsid w:val="000B109A"/>
    <w:rsid w:val="000B2091"/>
    <w:rsid w:val="000C6470"/>
    <w:rsid w:val="000C6486"/>
    <w:rsid w:val="000D07DC"/>
    <w:rsid w:val="000D1A0C"/>
    <w:rsid w:val="000D79AF"/>
    <w:rsid w:val="000F09EA"/>
    <w:rsid w:val="000F4D26"/>
    <w:rsid w:val="00100145"/>
    <w:rsid w:val="001007CB"/>
    <w:rsid w:val="00102A9D"/>
    <w:rsid w:val="00103ACA"/>
    <w:rsid w:val="00106AE7"/>
    <w:rsid w:val="0012228A"/>
    <w:rsid w:val="001243A2"/>
    <w:rsid w:val="00136C29"/>
    <w:rsid w:val="00140D67"/>
    <w:rsid w:val="00141638"/>
    <w:rsid w:val="0014282A"/>
    <w:rsid w:val="00146CA4"/>
    <w:rsid w:val="00147CCA"/>
    <w:rsid w:val="00152D50"/>
    <w:rsid w:val="00160397"/>
    <w:rsid w:val="00162662"/>
    <w:rsid w:val="0016639A"/>
    <w:rsid w:val="001678C0"/>
    <w:rsid w:val="0017592C"/>
    <w:rsid w:val="001772FD"/>
    <w:rsid w:val="00180825"/>
    <w:rsid w:val="001A2F2A"/>
    <w:rsid w:val="001B3D24"/>
    <w:rsid w:val="001B4448"/>
    <w:rsid w:val="001B72EF"/>
    <w:rsid w:val="001D04A2"/>
    <w:rsid w:val="001D3D94"/>
    <w:rsid w:val="001D72C2"/>
    <w:rsid w:val="001E10E3"/>
    <w:rsid w:val="001E34C4"/>
    <w:rsid w:val="001E5EDB"/>
    <w:rsid w:val="001E6AF4"/>
    <w:rsid w:val="001E6B61"/>
    <w:rsid w:val="001F5874"/>
    <w:rsid w:val="001F5C1E"/>
    <w:rsid w:val="00206B50"/>
    <w:rsid w:val="00206CAC"/>
    <w:rsid w:val="00211952"/>
    <w:rsid w:val="00211F39"/>
    <w:rsid w:val="00215ECE"/>
    <w:rsid w:val="00216315"/>
    <w:rsid w:val="0022183F"/>
    <w:rsid w:val="00225EFF"/>
    <w:rsid w:val="00233A8F"/>
    <w:rsid w:val="0023400F"/>
    <w:rsid w:val="002433EC"/>
    <w:rsid w:val="002443F6"/>
    <w:rsid w:val="0024521F"/>
    <w:rsid w:val="00255406"/>
    <w:rsid w:val="00260244"/>
    <w:rsid w:val="002629E2"/>
    <w:rsid w:val="00262F73"/>
    <w:rsid w:val="00271DDC"/>
    <w:rsid w:val="00276445"/>
    <w:rsid w:val="0027688F"/>
    <w:rsid w:val="0028508A"/>
    <w:rsid w:val="0029607A"/>
    <w:rsid w:val="00297105"/>
    <w:rsid w:val="002A369F"/>
    <w:rsid w:val="002A3D6C"/>
    <w:rsid w:val="002A4020"/>
    <w:rsid w:val="002C41A6"/>
    <w:rsid w:val="002C46C0"/>
    <w:rsid w:val="002C6D5C"/>
    <w:rsid w:val="002D2780"/>
    <w:rsid w:val="002E6E3F"/>
    <w:rsid w:val="00300115"/>
    <w:rsid w:val="00305842"/>
    <w:rsid w:val="00305D0F"/>
    <w:rsid w:val="00306FA0"/>
    <w:rsid w:val="00306FDF"/>
    <w:rsid w:val="0031347E"/>
    <w:rsid w:val="0032336F"/>
    <w:rsid w:val="00331546"/>
    <w:rsid w:val="0033241B"/>
    <w:rsid w:val="003351F1"/>
    <w:rsid w:val="00337ED2"/>
    <w:rsid w:val="00346643"/>
    <w:rsid w:val="00357F88"/>
    <w:rsid w:val="00362946"/>
    <w:rsid w:val="00362CC1"/>
    <w:rsid w:val="00365DD9"/>
    <w:rsid w:val="00371800"/>
    <w:rsid w:val="0037510B"/>
    <w:rsid w:val="0037588D"/>
    <w:rsid w:val="00381CE9"/>
    <w:rsid w:val="003835B1"/>
    <w:rsid w:val="00383869"/>
    <w:rsid w:val="00383BF1"/>
    <w:rsid w:val="003847CF"/>
    <w:rsid w:val="00385C88"/>
    <w:rsid w:val="003869A1"/>
    <w:rsid w:val="00386B87"/>
    <w:rsid w:val="00387869"/>
    <w:rsid w:val="00390A02"/>
    <w:rsid w:val="003A06A6"/>
    <w:rsid w:val="003A11E6"/>
    <w:rsid w:val="003A1878"/>
    <w:rsid w:val="003A65BF"/>
    <w:rsid w:val="003A72F8"/>
    <w:rsid w:val="003B23A3"/>
    <w:rsid w:val="003B6E97"/>
    <w:rsid w:val="003B79B2"/>
    <w:rsid w:val="003C2A82"/>
    <w:rsid w:val="003C44F7"/>
    <w:rsid w:val="003C7CA6"/>
    <w:rsid w:val="003D2ABD"/>
    <w:rsid w:val="003D2F61"/>
    <w:rsid w:val="003D3790"/>
    <w:rsid w:val="003F2CD7"/>
    <w:rsid w:val="003F3314"/>
    <w:rsid w:val="003F35AC"/>
    <w:rsid w:val="00400A17"/>
    <w:rsid w:val="00417218"/>
    <w:rsid w:val="0042108F"/>
    <w:rsid w:val="00432CA7"/>
    <w:rsid w:val="00432EE5"/>
    <w:rsid w:val="00433D8F"/>
    <w:rsid w:val="00443B0F"/>
    <w:rsid w:val="004471C5"/>
    <w:rsid w:val="00451986"/>
    <w:rsid w:val="004604A2"/>
    <w:rsid w:val="00461ED7"/>
    <w:rsid w:val="00462892"/>
    <w:rsid w:val="00463CFE"/>
    <w:rsid w:val="00470240"/>
    <w:rsid w:val="0047177B"/>
    <w:rsid w:val="00471803"/>
    <w:rsid w:val="004747B9"/>
    <w:rsid w:val="004760C9"/>
    <w:rsid w:val="00481522"/>
    <w:rsid w:val="00481BC3"/>
    <w:rsid w:val="004867AD"/>
    <w:rsid w:val="004878EA"/>
    <w:rsid w:val="00494CB3"/>
    <w:rsid w:val="004953BF"/>
    <w:rsid w:val="004A0DC4"/>
    <w:rsid w:val="004B058D"/>
    <w:rsid w:val="004B7097"/>
    <w:rsid w:val="004B72C1"/>
    <w:rsid w:val="004C28B1"/>
    <w:rsid w:val="004D1BF2"/>
    <w:rsid w:val="004D48A7"/>
    <w:rsid w:val="004D6671"/>
    <w:rsid w:val="004D79D0"/>
    <w:rsid w:val="004E11D7"/>
    <w:rsid w:val="004E70AC"/>
    <w:rsid w:val="004F229E"/>
    <w:rsid w:val="004F2684"/>
    <w:rsid w:val="004F2881"/>
    <w:rsid w:val="00501D2A"/>
    <w:rsid w:val="00502729"/>
    <w:rsid w:val="00502C63"/>
    <w:rsid w:val="005034BA"/>
    <w:rsid w:val="005036AC"/>
    <w:rsid w:val="00503C73"/>
    <w:rsid w:val="00504018"/>
    <w:rsid w:val="00506B10"/>
    <w:rsid w:val="00507323"/>
    <w:rsid w:val="0051213A"/>
    <w:rsid w:val="005131A7"/>
    <w:rsid w:val="00517F90"/>
    <w:rsid w:val="005205EE"/>
    <w:rsid w:val="00522DD8"/>
    <w:rsid w:val="00524160"/>
    <w:rsid w:val="005247FF"/>
    <w:rsid w:val="005358D0"/>
    <w:rsid w:val="005405D3"/>
    <w:rsid w:val="00551959"/>
    <w:rsid w:val="00552DD8"/>
    <w:rsid w:val="0055308F"/>
    <w:rsid w:val="005554E2"/>
    <w:rsid w:val="005574BA"/>
    <w:rsid w:val="00571E0A"/>
    <w:rsid w:val="005722B8"/>
    <w:rsid w:val="00582BF8"/>
    <w:rsid w:val="0059118A"/>
    <w:rsid w:val="00592243"/>
    <w:rsid w:val="005A0A1F"/>
    <w:rsid w:val="005A4DF5"/>
    <w:rsid w:val="005B0F57"/>
    <w:rsid w:val="005B2093"/>
    <w:rsid w:val="005B3F50"/>
    <w:rsid w:val="005B5F9F"/>
    <w:rsid w:val="005C01E4"/>
    <w:rsid w:val="005C1D09"/>
    <w:rsid w:val="005D3592"/>
    <w:rsid w:val="005E290A"/>
    <w:rsid w:val="005E7198"/>
    <w:rsid w:val="00600EFA"/>
    <w:rsid w:val="00605EFE"/>
    <w:rsid w:val="006061E0"/>
    <w:rsid w:val="00606C4A"/>
    <w:rsid w:val="00610C82"/>
    <w:rsid w:val="00612D33"/>
    <w:rsid w:val="00614D16"/>
    <w:rsid w:val="00615EC3"/>
    <w:rsid w:val="00621170"/>
    <w:rsid w:val="00622E2D"/>
    <w:rsid w:val="00624043"/>
    <w:rsid w:val="00625718"/>
    <w:rsid w:val="00625BB1"/>
    <w:rsid w:val="00626E6C"/>
    <w:rsid w:val="00632D43"/>
    <w:rsid w:val="0063493C"/>
    <w:rsid w:val="00634D90"/>
    <w:rsid w:val="00637457"/>
    <w:rsid w:val="00644530"/>
    <w:rsid w:val="00650908"/>
    <w:rsid w:val="0065173D"/>
    <w:rsid w:val="00651B93"/>
    <w:rsid w:val="00653FBB"/>
    <w:rsid w:val="00656AB3"/>
    <w:rsid w:val="00662C0C"/>
    <w:rsid w:val="00663662"/>
    <w:rsid w:val="00666532"/>
    <w:rsid w:val="0067240B"/>
    <w:rsid w:val="006740FA"/>
    <w:rsid w:val="006747E3"/>
    <w:rsid w:val="00675A58"/>
    <w:rsid w:val="00680698"/>
    <w:rsid w:val="00681396"/>
    <w:rsid w:val="00685470"/>
    <w:rsid w:val="0068724E"/>
    <w:rsid w:val="00692829"/>
    <w:rsid w:val="00697950"/>
    <w:rsid w:val="006A6AFC"/>
    <w:rsid w:val="006A7B87"/>
    <w:rsid w:val="006B1E0F"/>
    <w:rsid w:val="006B51E2"/>
    <w:rsid w:val="006B52F8"/>
    <w:rsid w:val="006B753B"/>
    <w:rsid w:val="006C0AD5"/>
    <w:rsid w:val="006D2F8C"/>
    <w:rsid w:val="006D5050"/>
    <w:rsid w:val="006E0C94"/>
    <w:rsid w:val="006E5BB7"/>
    <w:rsid w:val="006E79F0"/>
    <w:rsid w:val="006F0F39"/>
    <w:rsid w:val="006F3751"/>
    <w:rsid w:val="00705899"/>
    <w:rsid w:val="00705AFE"/>
    <w:rsid w:val="00714532"/>
    <w:rsid w:val="00714708"/>
    <w:rsid w:val="00714D28"/>
    <w:rsid w:val="00717505"/>
    <w:rsid w:val="00721876"/>
    <w:rsid w:val="007244ED"/>
    <w:rsid w:val="00724C94"/>
    <w:rsid w:val="00727360"/>
    <w:rsid w:val="0073555A"/>
    <w:rsid w:val="007364CA"/>
    <w:rsid w:val="007374EB"/>
    <w:rsid w:val="00744393"/>
    <w:rsid w:val="00750DD4"/>
    <w:rsid w:val="00752B52"/>
    <w:rsid w:val="00755CC9"/>
    <w:rsid w:val="007578E1"/>
    <w:rsid w:val="00757A5E"/>
    <w:rsid w:val="00760978"/>
    <w:rsid w:val="00765DBC"/>
    <w:rsid w:val="007754CA"/>
    <w:rsid w:val="00795C09"/>
    <w:rsid w:val="00797502"/>
    <w:rsid w:val="007A3B9C"/>
    <w:rsid w:val="007C340D"/>
    <w:rsid w:val="007D06C7"/>
    <w:rsid w:val="007D4A7F"/>
    <w:rsid w:val="007D54A5"/>
    <w:rsid w:val="007D5508"/>
    <w:rsid w:val="007D5C00"/>
    <w:rsid w:val="007E79FF"/>
    <w:rsid w:val="007F1603"/>
    <w:rsid w:val="007F46E8"/>
    <w:rsid w:val="007F4A1E"/>
    <w:rsid w:val="007F7E80"/>
    <w:rsid w:val="00802E07"/>
    <w:rsid w:val="008055AE"/>
    <w:rsid w:val="00806BAE"/>
    <w:rsid w:val="008073DB"/>
    <w:rsid w:val="00811011"/>
    <w:rsid w:val="00812B92"/>
    <w:rsid w:val="00816B38"/>
    <w:rsid w:val="00817285"/>
    <w:rsid w:val="0082435A"/>
    <w:rsid w:val="008332A0"/>
    <w:rsid w:val="008338A9"/>
    <w:rsid w:val="00834759"/>
    <w:rsid w:val="00836139"/>
    <w:rsid w:val="0084008E"/>
    <w:rsid w:val="00840250"/>
    <w:rsid w:val="00844A7D"/>
    <w:rsid w:val="0085057D"/>
    <w:rsid w:val="0085216A"/>
    <w:rsid w:val="0085256C"/>
    <w:rsid w:val="00852D27"/>
    <w:rsid w:val="00863CEB"/>
    <w:rsid w:val="00865550"/>
    <w:rsid w:val="0087216E"/>
    <w:rsid w:val="0088170D"/>
    <w:rsid w:val="0088319B"/>
    <w:rsid w:val="00891801"/>
    <w:rsid w:val="00892D82"/>
    <w:rsid w:val="00895216"/>
    <w:rsid w:val="0089669D"/>
    <w:rsid w:val="008A0F75"/>
    <w:rsid w:val="008A1C28"/>
    <w:rsid w:val="008B5386"/>
    <w:rsid w:val="008C31DF"/>
    <w:rsid w:val="008C405E"/>
    <w:rsid w:val="008D029E"/>
    <w:rsid w:val="008D24B6"/>
    <w:rsid w:val="008D2C6E"/>
    <w:rsid w:val="008D630D"/>
    <w:rsid w:val="008F30CF"/>
    <w:rsid w:val="008F4B05"/>
    <w:rsid w:val="008F5D44"/>
    <w:rsid w:val="0090081D"/>
    <w:rsid w:val="00902104"/>
    <w:rsid w:val="0090665F"/>
    <w:rsid w:val="00911DDC"/>
    <w:rsid w:val="00911DE7"/>
    <w:rsid w:val="009201D3"/>
    <w:rsid w:val="00926045"/>
    <w:rsid w:val="00926981"/>
    <w:rsid w:val="00932BBE"/>
    <w:rsid w:val="00933B81"/>
    <w:rsid w:val="00934AF7"/>
    <w:rsid w:val="009372D9"/>
    <w:rsid w:val="00946123"/>
    <w:rsid w:val="00953892"/>
    <w:rsid w:val="00955FA6"/>
    <w:rsid w:val="00956C77"/>
    <w:rsid w:val="009622FF"/>
    <w:rsid w:val="009626E2"/>
    <w:rsid w:val="0096751A"/>
    <w:rsid w:val="009703A3"/>
    <w:rsid w:val="0097158B"/>
    <w:rsid w:val="00982A10"/>
    <w:rsid w:val="00983D5A"/>
    <w:rsid w:val="00986F12"/>
    <w:rsid w:val="00990EC8"/>
    <w:rsid w:val="0099369A"/>
    <w:rsid w:val="00996B99"/>
    <w:rsid w:val="009A5447"/>
    <w:rsid w:val="009A581D"/>
    <w:rsid w:val="009B11BE"/>
    <w:rsid w:val="009B1629"/>
    <w:rsid w:val="009B3938"/>
    <w:rsid w:val="009B7007"/>
    <w:rsid w:val="009C3E0E"/>
    <w:rsid w:val="009C564F"/>
    <w:rsid w:val="009C7ADF"/>
    <w:rsid w:val="009E59CF"/>
    <w:rsid w:val="009F0ACA"/>
    <w:rsid w:val="009F4C42"/>
    <w:rsid w:val="009F5D16"/>
    <w:rsid w:val="00A000CE"/>
    <w:rsid w:val="00A01F2A"/>
    <w:rsid w:val="00A12FB7"/>
    <w:rsid w:val="00A1719A"/>
    <w:rsid w:val="00A2126C"/>
    <w:rsid w:val="00A21326"/>
    <w:rsid w:val="00A26C10"/>
    <w:rsid w:val="00A434B9"/>
    <w:rsid w:val="00A477D2"/>
    <w:rsid w:val="00A61B70"/>
    <w:rsid w:val="00A64D90"/>
    <w:rsid w:val="00A73075"/>
    <w:rsid w:val="00A7376C"/>
    <w:rsid w:val="00A80C85"/>
    <w:rsid w:val="00A86014"/>
    <w:rsid w:val="00A905AD"/>
    <w:rsid w:val="00A92F70"/>
    <w:rsid w:val="00A96EDB"/>
    <w:rsid w:val="00AB09A2"/>
    <w:rsid w:val="00AC1D46"/>
    <w:rsid w:val="00AC22B2"/>
    <w:rsid w:val="00AC45AE"/>
    <w:rsid w:val="00AC53AF"/>
    <w:rsid w:val="00AC6B8A"/>
    <w:rsid w:val="00AE6553"/>
    <w:rsid w:val="00AF1198"/>
    <w:rsid w:val="00AF2F16"/>
    <w:rsid w:val="00AF4FD0"/>
    <w:rsid w:val="00B0178B"/>
    <w:rsid w:val="00B02DB0"/>
    <w:rsid w:val="00B0440E"/>
    <w:rsid w:val="00B056E4"/>
    <w:rsid w:val="00B07A6C"/>
    <w:rsid w:val="00B1159B"/>
    <w:rsid w:val="00B14D4A"/>
    <w:rsid w:val="00B1601B"/>
    <w:rsid w:val="00B207A9"/>
    <w:rsid w:val="00B211EE"/>
    <w:rsid w:val="00B436A6"/>
    <w:rsid w:val="00B441F1"/>
    <w:rsid w:val="00B44A6A"/>
    <w:rsid w:val="00B47FB4"/>
    <w:rsid w:val="00B57DC8"/>
    <w:rsid w:val="00B71BE8"/>
    <w:rsid w:val="00B745BA"/>
    <w:rsid w:val="00B83662"/>
    <w:rsid w:val="00B849E6"/>
    <w:rsid w:val="00B928EB"/>
    <w:rsid w:val="00B97355"/>
    <w:rsid w:val="00BA213B"/>
    <w:rsid w:val="00BA3612"/>
    <w:rsid w:val="00BA5C01"/>
    <w:rsid w:val="00BA5E6B"/>
    <w:rsid w:val="00BC07B7"/>
    <w:rsid w:val="00BC466D"/>
    <w:rsid w:val="00BC5BEF"/>
    <w:rsid w:val="00BC6597"/>
    <w:rsid w:val="00BD3352"/>
    <w:rsid w:val="00BD4E6D"/>
    <w:rsid w:val="00BD7D45"/>
    <w:rsid w:val="00BE5E37"/>
    <w:rsid w:val="00BE7CE7"/>
    <w:rsid w:val="00BF0B30"/>
    <w:rsid w:val="00C01EDE"/>
    <w:rsid w:val="00C10526"/>
    <w:rsid w:val="00C150B4"/>
    <w:rsid w:val="00C15A26"/>
    <w:rsid w:val="00C202A5"/>
    <w:rsid w:val="00C32FFB"/>
    <w:rsid w:val="00C407AD"/>
    <w:rsid w:val="00C43A66"/>
    <w:rsid w:val="00C445DC"/>
    <w:rsid w:val="00C60F1F"/>
    <w:rsid w:val="00C63968"/>
    <w:rsid w:val="00C64BE7"/>
    <w:rsid w:val="00C65018"/>
    <w:rsid w:val="00C67197"/>
    <w:rsid w:val="00C71937"/>
    <w:rsid w:val="00C72896"/>
    <w:rsid w:val="00C731A9"/>
    <w:rsid w:val="00C74787"/>
    <w:rsid w:val="00C74DAA"/>
    <w:rsid w:val="00C80920"/>
    <w:rsid w:val="00C86FC4"/>
    <w:rsid w:val="00C87BCE"/>
    <w:rsid w:val="00C93C34"/>
    <w:rsid w:val="00C94CF2"/>
    <w:rsid w:val="00CA33C9"/>
    <w:rsid w:val="00CA4F2C"/>
    <w:rsid w:val="00CB1D11"/>
    <w:rsid w:val="00CB3BD2"/>
    <w:rsid w:val="00CB6E1C"/>
    <w:rsid w:val="00CC085B"/>
    <w:rsid w:val="00CC2F69"/>
    <w:rsid w:val="00CC4345"/>
    <w:rsid w:val="00CC69AB"/>
    <w:rsid w:val="00CD267A"/>
    <w:rsid w:val="00CD4713"/>
    <w:rsid w:val="00CE253A"/>
    <w:rsid w:val="00CE5CD2"/>
    <w:rsid w:val="00CF12AC"/>
    <w:rsid w:val="00CF511B"/>
    <w:rsid w:val="00D055B8"/>
    <w:rsid w:val="00D1448A"/>
    <w:rsid w:val="00D15995"/>
    <w:rsid w:val="00D2119A"/>
    <w:rsid w:val="00D21688"/>
    <w:rsid w:val="00D2611C"/>
    <w:rsid w:val="00D27FA4"/>
    <w:rsid w:val="00D3113E"/>
    <w:rsid w:val="00D321B8"/>
    <w:rsid w:val="00D3577D"/>
    <w:rsid w:val="00D3724A"/>
    <w:rsid w:val="00D45770"/>
    <w:rsid w:val="00D47073"/>
    <w:rsid w:val="00D51548"/>
    <w:rsid w:val="00D540D9"/>
    <w:rsid w:val="00D66016"/>
    <w:rsid w:val="00D74E90"/>
    <w:rsid w:val="00D759EF"/>
    <w:rsid w:val="00D87555"/>
    <w:rsid w:val="00D911DA"/>
    <w:rsid w:val="00DB0EDA"/>
    <w:rsid w:val="00DB1597"/>
    <w:rsid w:val="00DC05EE"/>
    <w:rsid w:val="00DC09A0"/>
    <w:rsid w:val="00DC4166"/>
    <w:rsid w:val="00DE2127"/>
    <w:rsid w:val="00DE3901"/>
    <w:rsid w:val="00DF19FC"/>
    <w:rsid w:val="00DF1A81"/>
    <w:rsid w:val="00DF3A1C"/>
    <w:rsid w:val="00DF6115"/>
    <w:rsid w:val="00DF62D6"/>
    <w:rsid w:val="00DF7607"/>
    <w:rsid w:val="00E015DB"/>
    <w:rsid w:val="00E04570"/>
    <w:rsid w:val="00E229FC"/>
    <w:rsid w:val="00E22FB7"/>
    <w:rsid w:val="00E23D92"/>
    <w:rsid w:val="00E26D7B"/>
    <w:rsid w:val="00E279D1"/>
    <w:rsid w:val="00E30469"/>
    <w:rsid w:val="00E3629F"/>
    <w:rsid w:val="00E368FB"/>
    <w:rsid w:val="00E53E0A"/>
    <w:rsid w:val="00E56191"/>
    <w:rsid w:val="00E632AA"/>
    <w:rsid w:val="00E64117"/>
    <w:rsid w:val="00E70AF6"/>
    <w:rsid w:val="00E7199B"/>
    <w:rsid w:val="00E75495"/>
    <w:rsid w:val="00E755C3"/>
    <w:rsid w:val="00E8135A"/>
    <w:rsid w:val="00E90809"/>
    <w:rsid w:val="00E92155"/>
    <w:rsid w:val="00E92AEB"/>
    <w:rsid w:val="00E968B0"/>
    <w:rsid w:val="00EB45C5"/>
    <w:rsid w:val="00EB7DF6"/>
    <w:rsid w:val="00EC438F"/>
    <w:rsid w:val="00EC521B"/>
    <w:rsid w:val="00EC5C07"/>
    <w:rsid w:val="00EC72CC"/>
    <w:rsid w:val="00ED0226"/>
    <w:rsid w:val="00ED11FD"/>
    <w:rsid w:val="00ED1823"/>
    <w:rsid w:val="00ED2D4E"/>
    <w:rsid w:val="00ED597A"/>
    <w:rsid w:val="00ED7FDD"/>
    <w:rsid w:val="00EE4029"/>
    <w:rsid w:val="00EF4EE7"/>
    <w:rsid w:val="00EF50FA"/>
    <w:rsid w:val="00EF6B54"/>
    <w:rsid w:val="00F01D53"/>
    <w:rsid w:val="00F02E97"/>
    <w:rsid w:val="00F05744"/>
    <w:rsid w:val="00F05F2A"/>
    <w:rsid w:val="00F1163C"/>
    <w:rsid w:val="00F17722"/>
    <w:rsid w:val="00F205D7"/>
    <w:rsid w:val="00F226A4"/>
    <w:rsid w:val="00F23898"/>
    <w:rsid w:val="00F23C44"/>
    <w:rsid w:val="00F26CF8"/>
    <w:rsid w:val="00F26F8D"/>
    <w:rsid w:val="00F3037C"/>
    <w:rsid w:val="00F33A73"/>
    <w:rsid w:val="00F34AFA"/>
    <w:rsid w:val="00F3502E"/>
    <w:rsid w:val="00F37B63"/>
    <w:rsid w:val="00F4105C"/>
    <w:rsid w:val="00F41725"/>
    <w:rsid w:val="00F42FF5"/>
    <w:rsid w:val="00F467CA"/>
    <w:rsid w:val="00F57558"/>
    <w:rsid w:val="00F62708"/>
    <w:rsid w:val="00F62AC9"/>
    <w:rsid w:val="00F662A4"/>
    <w:rsid w:val="00F67A4F"/>
    <w:rsid w:val="00F766CB"/>
    <w:rsid w:val="00F82AEA"/>
    <w:rsid w:val="00F853AB"/>
    <w:rsid w:val="00F931A7"/>
    <w:rsid w:val="00F9729B"/>
    <w:rsid w:val="00FA3F16"/>
    <w:rsid w:val="00FA5456"/>
    <w:rsid w:val="00FB01FA"/>
    <w:rsid w:val="00FB178E"/>
    <w:rsid w:val="00FB2F2F"/>
    <w:rsid w:val="00FB4C04"/>
    <w:rsid w:val="00FB65B5"/>
    <w:rsid w:val="00FB6C51"/>
    <w:rsid w:val="00FC390C"/>
    <w:rsid w:val="00FC5142"/>
    <w:rsid w:val="00FC5E7F"/>
    <w:rsid w:val="00FC61A1"/>
    <w:rsid w:val="00FD7BD3"/>
    <w:rsid w:val="00FE0348"/>
    <w:rsid w:val="00FE39CA"/>
    <w:rsid w:val="00FF172C"/>
    <w:rsid w:val="00FF1B30"/>
    <w:rsid w:val="00FF2BEA"/>
    <w:rsid w:val="00FF62D3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C8EC7"/>
  <w15:docId w15:val="{F1F68DA2-87F1-44B8-A7D7-B39AB777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8"/>
      </w:numPr>
    </w:pPr>
  </w:style>
  <w:style w:type="numbering" w:customStyle="1" w:styleId="StylListy8MW">
    <w:name w:val="Styl Listy 8 MW"/>
    <w:uiPriority w:val="99"/>
    <w:rsid w:val="008B5386"/>
    <w:pPr>
      <w:numPr>
        <w:numId w:val="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table" w:styleId="Tabela-Siatka">
    <w:name w:val="Table Grid"/>
    <w:basedOn w:val="Standardowy"/>
    <w:uiPriority w:val="59"/>
    <w:rsid w:val="00DF611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63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9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968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32A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A6AFC"/>
    <w:pPr>
      <w:spacing w:before="0" w:after="0"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498F7-5DA0-4B3C-9AB0-F227B0AE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25</TotalTime>
  <Pages>9</Pages>
  <Words>1881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Mirosław Wolak</dc:creator>
  <cp:lastModifiedBy>Joanna Zielińska</cp:lastModifiedBy>
  <cp:revision>6</cp:revision>
  <cp:lastPrinted>2024-10-21T13:05:00Z</cp:lastPrinted>
  <dcterms:created xsi:type="dcterms:W3CDTF">2024-12-09T08:38:00Z</dcterms:created>
  <dcterms:modified xsi:type="dcterms:W3CDTF">2024-12-11T09:09:00Z</dcterms:modified>
</cp:coreProperties>
</file>