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EDDA" w14:textId="657444C4" w:rsidR="00466BE3" w:rsidRDefault="00466BE3">
      <w:r>
        <w:t>Instrukcja dla kandydatów</w:t>
      </w:r>
    </w:p>
    <w:p w14:paraId="387EFD01" w14:textId="7ABCD51E" w:rsidR="00466BE3" w:rsidRDefault="00466BE3"/>
    <w:p w14:paraId="3948E439" w14:textId="070CC22D" w:rsidR="00466BE3" w:rsidRDefault="00466BE3">
      <w:r>
        <w:t xml:space="preserve">Aby </w:t>
      </w:r>
      <w:r w:rsidR="006268EE">
        <w:t>złożyć zgłoszenie do konkursu</w:t>
      </w:r>
      <w:r w:rsidR="00360F5C">
        <w:t xml:space="preserve"> należy</w:t>
      </w:r>
      <w:r>
        <w:t>:</w:t>
      </w:r>
    </w:p>
    <w:p w14:paraId="17DEB580" w14:textId="55E5BA94" w:rsidR="00466BE3" w:rsidRDefault="00466BE3" w:rsidP="00453F63">
      <w:pPr>
        <w:jc w:val="both"/>
      </w:pPr>
    </w:p>
    <w:p w14:paraId="4763D9EC" w14:textId="7971E8F5" w:rsidR="00466BE3" w:rsidRDefault="00466BE3" w:rsidP="00360F5C">
      <w:pPr>
        <w:pStyle w:val="Akapitzlist"/>
        <w:numPr>
          <w:ilvl w:val="0"/>
          <w:numId w:val="1"/>
        </w:numPr>
        <w:jc w:val="both"/>
      </w:pPr>
      <w:r>
        <w:t>Założyć</w:t>
      </w:r>
      <w:r w:rsidR="00360F5C">
        <w:t xml:space="preserve">, po zapoznaniu się z klauzulą informacyjną RODO, </w:t>
      </w:r>
      <w:r>
        <w:t xml:space="preserve">konto na stronie: </w:t>
      </w:r>
      <w:r w:rsidR="00360F5C" w:rsidRPr="00360F5C">
        <w:t>rekrutac</w:t>
      </w:r>
      <w:r w:rsidR="00360F5C">
        <w:t>ja.kssip.gov.pl</w:t>
      </w:r>
      <w:r w:rsidR="00837C61">
        <w:t xml:space="preserve">, wybrać opcję </w:t>
      </w:r>
      <w:r w:rsidRPr="00360F5C">
        <w:rPr>
          <w:b/>
          <w:bCs/>
        </w:rPr>
        <w:t>Aplikacja uzupełniająca sędziowska,</w:t>
      </w:r>
      <w:r>
        <w:t xml:space="preserve"> następnie </w:t>
      </w:r>
      <w:r w:rsidR="00837C61">
        <w:t>opcję</w:t>
      </w:r>
      <w:r>
        <w:t xml:space="preserve"> </w:t>
      </w:r>
      <w:r w:rsidR="00293DA9" w:rsidRPr="00360F5C">
        <w:rPr>
          <w:b/>
          <w:bCs/>
        </w:rPr>
        <w:t xml:space="preserve">Utwórz </w:t>
      </w:r>
      <w:r w:rsidRPr="00360F5C">
        <w:rPr>
          <w:b/>
          <w:bCs/>
        </w:rPr>
        <w:t>konto</w:t>
      </w:r>
      <w:r>
        <w:t xml:space="preserve"> (prawy górny róg strony). Do założenia konta wymagane będzie podanie adresu e-mail oraz określenie hasła.</w:t>
      </w:r>
    </w:p>
    <w:p w14:paraId="35869288" w14:textId="190B96A7" w:rsidR="00466BE3" w:rsidRDefault="00466BE3" w:rsidP="00453F63">
      <w:pPr>
        <w:pStyle w:val="Akapitzlist"/>
        <w:numPr>
          <w:ilvl w:val="0"/>
          <w:numId w:val="1"/>
        </w:numPr>
        <w:jc w:val="both"/>
      </w:pPr>
      <w:r>
        <w:t xml:space="preserve">Aktywować założone konto </w:t>
      </w:r>
      <w:r w:rsidR="00837C61">
        <w:t xml:space="preserve">klikając w link </w:t>
      </w:r>
      <w:r>
        <w:t>dostępn</w:t>
      </w:r>
      <w:r w:rsidR="00837C61">
        <w:t>y</w:t>
      </w:r>
      <w:r>
        <w:t xml:space="preserve"> w mailu wysłanym automatycznie na </w:t>
      </w:r>
      <w:r w:rsidR="00360F5C">
        <w:t xml:space="preserve">adres e-mail </w:t>
      </w:r>
      <w:r>
        <w:t xml:space="preserve">wskazany podczas </w:t>
      </w:r>
      <w:r w:rsidR="00E0097A" w:rsidRPr="00837C61">
        <w:t xml:space="preserve">tworzenia </w:t>
      </w:r>
      <w:r>
        <w:t>konta.</w:t>
      </w:r>
    </w:p>
    <w:p w14:paraId="463EC28E" w14:textId="77777777" w:rsidR="00837C61" w:rsidRDefault="00837C61" w:rsidP="00837C61">
      <w:pPr>
        <w:pStyle w:val="Akapitzlist"/>
        <w:jc w:val="both"/>
      </w:pPr>
    </w:p>
    <w:p w14:paraId="1E0F20EF" w14:textId="70BA956E" w:rsidR="00466BE3" w:rsidRPr="0066257A" w:rsidRDefault="00466BE3" w:rsidP="00453F63">
      <w:pPr>
        <w:ind w:firstLine="708"/>
        <w:jc w:val="both"/>
        <w:rPr>
          <w:b/>
          <w:i/>
          <w:iCs/>
          <w:color w:val="FF0000"/>
          <w:u w:val="single"/>
        </w:rPr>
      </w:pPr>
      <w:r w:rsidRPr="0066257A">
        <w:rPr>
          <w:b/>
          <w:i/>
          <w:iCs/>
          <w:color w:val="FF0000"/>
          <w:u w:val="single"/>
        </w:rPr>
        <w:t xml:space="preserve">Uwaga: założenie i aktywowanie konta nie jest </w:t>
      </w:r>
      <w:r w:rsidR="00837C61" w:rsidRPr="0066257A">
        <w:rPr>
          <w:b/>
          <w:i/>
          <w:iCs/>
          <w:color w:val="FF0000"/>
          <w:u w:val="single"/>
        </w:rPr>
        <w:t>równoznaczne</w:t>
      </w:r>
      <w:r w:rsidRPr="0066257A">
        <w:rPr>
          <w:b/>
          <w:i/>
          <w:iCs/>
          <w:color w:val="FF0000"/>
          <w:u w:val="single"/>
        </w:rPr>
        <w:t xml:space="preserve"> z</w:t>
      </w:r>
      <w:r w:rsidR="00453F63" w:rsidRPr="0066257A">
        <w:rPr>
          <w:b/>
          <w:i/>
          <w:iCs/>
          <w:color w:val="FF0000"/>
          <w:u w:val="single"/>
        </w:rPr>
        <w:t>e</w:t>
      </w:r>
      <w:r w:rsidRPr="0066257A">
        <w:rPr>
          <w:b/>
          <w:i/>
          <w:iCs/>
          <w:color w:val="FF0000"/>
          <w:u w:val="single"/>
        </w:rPr>
        <w:t xml:space="preserve"> złożeniem zgłoszenia </w:t>
      </w:r>
      <w:r w:rsidR="00E0097A" w:rsidRPr="0066257A">
        <w:rPr>
          <w:b/>
          <w:i/>
          <w:iCs/>
          <w:color w:val="FF0000"/>
          <w:u w:val="single"/>
        </w:rPr>
        <w:t>do konkursu</w:t>
      </w:r>
      <w:r w:rsidRPr="0066257A">
        <w:rPr>
          <w:b/>
          <w:i/>
          <w:iCs/>
          <w:color w:val="FF0000"/>
          <w:u w:val="single"/>
        </w:rPr>
        <w:t>.</w:t>
      </w:r>
    </w:p>
    <w:p w14:paraId="4103809E" w14:textId="77777777" w:rsidR="00837C61" w:rsidRPr="00837C61" w:rsidRDefault="00837C61" w:rsidP="00453F63">
      <w:pPr>
        <w:ind w:firstLine="708"/>
        <w:jc w:val="both"/>
        <w:rPr>
          <w:b/>
          <w:i/>
          <w:iCs/>
          <w:color w:val="FF0000"/>
        </w:rPr>
      </w:pPr>
    </w:p>
    <w:p w14:paraId="7343C62B" w14:textId="1B1D3010" w:rsidR="00466BE3" w:rsidRDefault="00293DA9" w:rsidP="00453F63">
      <w:pPr>
        <w:pStyle w:val="Akapitzlist"/>
        <w:numPr>
          <w:ilvl w:val="0"/>
          <w:numId w:val="1"/>
        </w:numPr>
        <w:jc w:val="both"/>
      </w:pPr>
      <w:r>
        <w:t>Zalogować się do u</w:t>
      </w:r>
      <w:r w:rsidR="00E0097A">
        <w:t xml:space="preserve">tworzonego i aktywowanego konta, </w:t>
      </w:r>
      <w:r>
        <w:t>a następnie u</w:t>
      </w:r>
      <w:r w:rsidR="00466BE3">
        <w:t>zupełnić podstawowe dane osob</w:t>
      </w:r>
      <w:r>
        <w:t>owe</w:t>
      </w:r>
      <w:r w:rsidR="00453F63">
        <w:t xml:space="preserve"> w zakładce</w:t>
      </w:r>
      <w:r>
        <w:t xml:space="preserve"> </w:t>
      </w:r>
      <w:r w:rsidRPr="00293DA9">
        <w:rPr>
          <w:b/>
          <w:bCs/>
        </w:rPr>
        <w:t>Formularze osobowe</w:t>
      </w:r>
      <w:r>
        <w:rPr>
          <w:b/>
          <w:bCs/>
        </w:rPr>
        <w:t>&gt;&gt;Podstawowe dane osobowe</w:t>
      </w:r>
      <w:r>
        <w:t>.</w:t>
      </w:r>
    </w:p>
    <w:p w14:paraId="5469145C" w14:textId="42285494" w:rsidR="0000404D" w:rsidRDefault="00E03091" w:rsidP="00453F63">
      <w:pPr>
        <w:pStyle w:val="Akapitzlist"/>
        <w:numPr>
          <w:ilvl w:val="0"/>
          <w:numId w:val="1"/>
        </w:numPr>
        <w:jc w:val="both"/>
      </w:pPr>
      <w:r w:rsidRPr="009E7BFA">
        <w:t xml:space="preserve">Uiścić </w:t>
      </w:r>
      <w:r w:rsidR="00293DA9">
        <w:t xml:space="preserve">opłatę za udział w konkursie </w:t>
      </w:r>
      <w:r w:rsidR="0066257A">
        <w:t xml:space="preserve">w kwocie </w:t>
      </w:r>
      <w:r w:rsidR="0066257A" w:rsidRPr="00C67EAB">
        <w:rPr>
          <w:b/>
        </w:rPr>
        <w:t>872,50</w:t>
      </w:r>
      <w:r w:rsidR="0066257A">
        <w:t xml:space="preserve"> zł </w:t>
      </w:r>
      <w:r w:rsidR="0000404D">
        <w:t xml:space="preserve">na rachunek </w:t>
      </w:r>
      <w:r w:rsidR="0000404D" w:rsidRPr="0000404D">
        <w:rPr>
          <w:b/>
        </w:rPr>
        <w:t>54 1020 2892 0000 5302 0752 7700</w:t>
      </w:r>
      <w:r w:rsidR="00C67EAB">
        <w:t>.</w:t>
      </w:r>
      <w:r w:rsidR="0066257A">
        <w:t xml:space="preserve"> </w:t>
      </w:r>
    </w:p>
    <w:p w14:paraId="5BD34765" w14:textId="77777777" w:rsidR="00E03091" w:rsidRDefault="00293DA9" w:rsidP="00FC4DD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03091">
        <w:rPr>
          <w:rFonts w:cstheme="minorHAnsi"/>
        </w:rPr>
        <w:t>Przygotować skany wymaganych dokumentów</w:t>
      </w:r>
      <w:r w:rsidR="00E03091">
        <w:rPr>
          <w:rFonts w:cstheme="minorHAnsi"/>
        </w:rPr>
        <w:t>:</w:t>
      </w:r>
    </w:p>
    <w:p w14:paraId="71D6983A" w14:textId="09AB2588" w:rsidR="00FB48D5" w:rsidRPr="00E03091" w:rsidRDefault="00FB48D5" w:rsidP="00FB48D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t>odpisu dyplomu (bez suplementu) albo zaświadczenia o zdanym egzaminie magisterskim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, jako </w:t>
      </w:r>
      <w:r>
        <w:t>potwierdzających ukończenie wyższych studiów prawniczych w Rzeczypospolitej Polskiej i</w:t>
      </w:r>
      <w:r w:rsidR="00ED2555">
        <w:t> </w:t>
      </w:r>
      <w:r>
        <w:t>uzyskanie tytułu zawodowego magistra lub zagranicznych studiów prawniczych uznanych w</w:t>
      </w:r>
      <w:r w:rsidR="00ED2555">
        <w:t> </w:t>
      </w:r>
      <w:r>
        <w:t>Rzeczypospolitej Polskiej</w:t>
      </w:r>
      <w:r w:rsidR="00EE1040">
        <w:t xml:space="preserve"> (1 plik)</w:t>
      </w:r>
      <w:r w:rsidR="007B53F3">
        <w:rPr>
          <w:rFonts w:eastAsia="Times New Roman" w:cstheme="minorHAnsi"/>
          <w:kern w:val="0"/>
          <w:lang w:eastAsia="pl-PL"/>
          <w14:ligatures w14:val="none"/>
        </w:rPr>
        <w:t xml:space="preserve">; </w:t>
      </w:r>
    </w:p>
    <w:p w14:paraId="6169FA62" w14:textId="7763A1D3" w:rsidR="00FB48D5" w:rsidRPr="00FB48D5" w:rsidRDefault="00FB48D5" w:rsidP="00E0309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dowodu uiszczenia opłaty za udział </w:t>
      </w:r>
      <w:r w:rsidR="00D30CD8">
        <w:t>w konkursie</w:t>
      </w:r>
      <w:r w:rsidR="00EE1040">
        <w:t xml:space="preserve"> (1 plik)</w:t>
      </w:r>
      <w:r w:rsidR="00D30CD8">
        <w:t>;</w:t>
      </w:r>
    </w:p>
    <w:p w14:paraId="644DD9EA" w14:textId="01BA0BA8" w:rsidR="00E03091" w:rsidRPr="00E03091" w:rsidRDefault="004B3DBA" w:rsidP="00E0309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dowodu osobistego</w:t>
      </w:r>
      <w:r w:rsidR="00EE104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EE1040">
        <w:t>(1 plik)</w:t>
      </w:r>
      <w:r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3A6D6E58" w14:textId="6891A2F7" w:rsidR="00E03091" w:rsidRPr="004068A9" w:rsidRDefault="008777C1" w:rsidP="004068A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t>zaświadczenia o zatrudnieniu, potwierdzającego okoliczności o których mowa w art. 37b ust. 1 pkt 2 i 3 ustawy</w:t>
      </w:r>
      <w:r w:rsidR="004068A9">
        <w:t xml:space="preserve"> o </w:t>
      </w:r>
      <w:proofErr w:type="spellStart"/>
      <w:r w:rsidR="004068A9">
        <w:t>KSSiP</w:t>
      </w:r>
      <w:proofErr w:type="spellEnd"/>
      <w:r w:rsidR="004068A9">
        <w:t xml:space="preserve"> (</w:t>
      </w:r>
      <w:r>
        <w:t xml:space="preserve">rekomendowany wzór </w:t>
      </w:r>
      <w:r w:rsidR="004068A9">
        <w:t>zaświadczenia –</w:t>
      </w:r>
      <w:r w:rsidR="00471E28" w:rsidRPr="00471E28">
        <w:t>https://www.kssip.gov.pl/node/8799</w:t>
      </w:r>
      <w:r w:rsidR="004068A9">
        <w:t xml:space="preserve">), </w:t>
      </w:r>
      <w:r>
        <w:t>ewentualnie innych dokumentów, np. świadectw pracy potwierdzaj</w:t>
      </w:r>
      <w:r w:rsidR="00863489">
        <w:t>ą</w:t>
      </w:r>
      <w:r w:rsidR="009D27C7">
        <w:t>cych przedmiotowe okoliczności</w:t>
      </w:r>
      <w:r w:rsidR="00EE1040">
        <w:t xml:space="preserve"> (</w:t>
      </w:r>
      <w:r w:rsidR="00E24BA5">
        <w:t xml:space="preserve">po </w:t>
      </w:r>
      <w:r w:rsidR="00EE1040">
        <w:t>1 plik</w:t>
      </w:r>
      <w:r w:rsidR="00E24BA5">
        <w:t>u dla zaświadczenia o aktualnym zatrudnieniu oraz ewentualnych wcześniejszych doświadczeniach zawodowych</w:t>
      </w:r>
      <w:r w:rsidR="00EE1040">
        <w:t>)</w:t>
      </w:r>
      <w:r w:rsidR="009D27C7">
        <w:t xml:space="preserve">. </w:t>
      </w:r>
    </w:p>
    <w:p w14:paraId="6DE0DD9E" w14:textId="0C645F71" w:rsidR="00293DA9" w:rsidRPr="0092736A" w:rsidRDefault="00293DA9" w:rsidP="00471E28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>
        <w:t xml:space="preserve">Dokonać zgłoszenia </w:t>
      </w:r>
      <w:r w:rsidR="00471E28" w:rsidRPr="00D573A9">
        <w:t>do konkursu</w:t>
      </w:r>
      <w:r w:rsidR="00D573A9">
        <w:t>,</w:t>
      </w:r>
      <w:r w:rsidR="00471E28">
        <w:rPr>
          <w:color w:val="FF0000"/>
        </w:rPr>
        <w:t xml:space="preserve"> </w:t>
      </w:r>
      <w:r w:rsidR="00E41F29">
        <w:t xml:space="preserve">wypełniając </w:t>
      </w:r>
      <w:r w:rsidR="00D573A9">
        <w:t xml:space="preserve">ankietę personalną dostępną po </w:t>
      </w:r>
      <w:r w:rsidR="00E41F29">
        <w:t xml:space="preserve">użyciu </w:t>
      </w:r>
      <w:r>
        <w:t xml:space="preserve">opcji </w:t>
      </w:r>
      <w:r w:rsidRPr="00471E28">
        <w:rPr>
          <w:b/>
          <w:bCs/>
        </w:rPr>
        <w:t>Zapisz się</w:t>
      </w:r>
      <w:r w:rsidR="004068A9">
        <w:rPr>
          <w:b/>
          <w:bCs/>
        </w:rPr>
        <w:t>,</w:t>
      </w:r>
      <w:r w:rsidRPr="00471E28">
        <w:rPr>
          <w:b/>
          <w:bCs/>
        </w:rPr>
        <w:t xml:space="preserve"> </w:t>
      </w:r>
      <w:r w:rsidR="00D573A9">
        <w:t>aktywnej</w:t>
      </w:r>
      <w:r w:rsidRPr="00293DA9">
        <w:t xml:space="preserve"> </w:t>
      </w:r>
      <w:r w:rsidRPr="004068A9">
        <w:rPr>
          <w:b/>
        </w:rPr>
        <w:t xml:space="preserve">od </w:t>
      </w:r>
      <w:r w:rsidR="00D573A9" w:rsidRPr="004068A9">
        <w:rPr>
          <w:b/>
        </w:rPr>
        <w:t xml:space="preserve">dnia </w:t>
      </w:r>
      <w:r w:rsidRPr="004068A9">
        <w:rPr>
          <w:b/>
        </w:rPr>
        <w:t xml:space="preserve">3 marca 2023 </w:t>
      </w:r>
      <w:r w:rsidR="00D573A9" w:rsidRPr="004068A9">
        <w:rPr>
          <w:b/>
        </w:rPr>
        <w:t>r.</w:t>
      </w:r>
      <w:r w:rsidRPr="004068A9">
        <w:rPr>
          <w:b/>
        </w:rPr>
        <w:t xml:space="preserve"> od </w:t>
      </w:r>
      <w:r w:rsidR="00D573A9" w:rsidRPr="004068A9">
        <w:rPr>
          <w:b/>
        </w:rPr>
        <w:t>godz.</w:t>
      </w:r>
      <w:r w:rsidRPr="004068A9">
        <w:rPr>
          <w:b/>
        </w:rPr>
        <w:t xml:space="preserve"> 12:00 </w:t>
      </w:r>
      <w:r w:rsidR="00D573A9" w:rsidRPr="004068A9">
        <w:rPr>
          <w:b/>
        </w:rPr>
        <w:t>do dnia 17 marca 2023 r. do godz. 23:59</w:t>
      </w:r>
      <w:r w:rsidR="004068A9">
        <w:t xml:space="preserve">. </w:t>
      </w:r>
    </w:p>
    <w:p w14:paraId="4C56268A" w14:textId="6E3609BC" w:rsidR="00330204" w:rsidRDefault="00330204" w:rsidP="00471E28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Podczas wypełniania ankiety personalnej w zakresie dotyczącym stażu pracy należy uwzględnić wytyczne zawarte </w:t>
      </w:r>
      <w:r>
        <w:t xml:space="preserve">w komunikacie Dyrektora </w:t>
      </w:r>
      <w:proofErr w:type="spellStart"/>
      <w:r>
        <w:t>KSSiP</w:t>
      </w:r>
      <w:proofErr w:type="spellEnd"/>
      <w:r>
        <w:t xml:space="preserve"> </w:t>
      </w:r>
      <w:r w:rsidR="00774FC5">
        <w:t xml:space="preserve"> - </w:t>
      </w:r>
      <w:hyperlink r:id="rId5" w:history="1">
        <w:r w:rsidRPr="00607F1C">
          <w:rPr>
            <w:rStyle w:val="Hipercze"/>
          </w:rPr>
          <w:t>https://www.kssip.gov.pl/sites/default/files/untitled_2019101709375500.pdf</w:t>
        </w:r>
      </w:hyperlink>
    </w:p>
    <w:p w14:paraId="5A90D6EA" w14:textId="2ABDBF07" w:rsidR="0092736A" w:rsidRDefault="00330204" w:rsidP="00471E28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Zaznaczyć</w:t>
      </w:r>
      <w:r w:rsidR="0092736A">
        <w:rPr>
          <w:rStyle w:val="Hipercze"/>
          <w:color w:val="auto"/>
          <w:u w:val="none"/>
        </w:rPr>
        <w:t xml:space="preserve"> złożeni</w:t>
      </w:r>
      <w:r>
        <w:rPr>
          <w:rStyle w:val="Hipercze"/>
          <w:color w:val="auto"/>
          <w:u w:val="none"/>
        </w:rPr>
        <w:t>e</w:t>
      </w:r>
      <w:r w:rsidR="0092736A">
        <w:rPr>
          <w:rStyle w:val="Hipercze"/>
          <w:color w:val="auto"/>
          <w:u w:val="none"/>
        </w:rPr>
        <w:t xml:space="preserve"> oświadczeń:</w:t>
      </w:r>
    </w:p>
    <w:p w14:paraId="6B0C63BF" w14:textId="5A2B35F8" w:rsidR="0092736A" w:rsidRDefault="0092736A" w:rsidP="0092736A">
      <w:pPr>
        <w:pStyle w:val="Akapitzlist"/>
        <w:numPr>
          <w:ilvl w:val="0"/>
          <w:numId w:val="7"/>
        </w:numPr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o korzystaniu przez kandydata z pełni praw cywilnych i obywatelskich,</w:t>
      </w:r>
    </w:p>
    <w:p w14:paraId="4B2246F5" w14:textId="77777777" w:rsidR="00330204" w:rsidRDefault="00330204" w:rsidP="0092736A">
      <w:pPr>
        <w:pStyle w:val="Akapitzlist"/>
        <w:numPr>
          <w:ilvl w:val="0"/>
          <w:numId w:val="7"/>
        </w:numPr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o poprawności danych wprowadzonych przez kandydata do ankiety personalnej. </w:t>
      </w:r>
    </w:p>
    <w:p w14:paraId="031C9A7E" w14:textId="6F600BF6" w:rsidR="00330204" w:rsidRDefault="00F34132" w:rsidP="00330204">
      <w:pPr>
        <w:pStyle w:val="Akapitzlist"/>
        <w:numPr>
          <w:ilvl w:val="0"/>
          <w:numId w:val="1"/>
        </w:numPr>
        <w:jc w:val="both"/>
      </w:pPr>
      <w:r>
        <w:t xml:space="preserve">Potwierdzić zgłoszenie po upewnieniu się, iż wszystkie przekazane dane oraz </w:t>
      </w:r>
      <w:r w:rsidR="00330204">
        <w:t>s</w:t>
      </w:r>
      <w:r w:rsidR="0019099E">
        <w:t>k</w:t>
      </w:r>
      <w:r w:rsidR="00330204">
        <w:t xml:space="preserve">any </w:t>
      </w:r>
      <w:r>
        <w:t>wczytan</w:t>
      </w:r>
      <w:r w:rsidR="00330204">
        <w:t>ych dokumentów</w:t>
      </w:r>
      <w:r>
        <w:t xml:space="preserve"> są właściwe. </w:t>
      </w:r>
    </w:p>
    <w:p w14:paraId="405D006B" w14:textId="66D4A070" w:rsidR="00F34132" w:rsidRDefault="00F34132" w:rsidP="00330204">
      <w:pPr>
        <w:ind w:left="360"/>
        <w:jc w:val="both"/>
        <w:rPr>
          <w:color w:val="FF0000"/>
        </w:rPr>
      </w:pPr>
      <w:r w:rsidRPr="00330204">
        <w:rPr>
          <w:color w:val="FF0000"/>
        </w:rPr>
        <w:t xml:space="preserve">Do potwierdzenia zgłoszenia należy użyć opcji </w:t>
      </w:r>
      <w:r w:rsidRPr="00330204">
        <w:rPr>
          <w:b/>
          <w:bCs/>
          <w:color w:val="FF0000"/>
        </w:rPr>
        <w:t>Potwierdź zgłoszenie</w:t>
      </w:r>
      <w:r w:rsidRPr="00330204">
        <w:rPr>
          <w:color w:val="FF0000"/>
        </w:rPr>
        <w:t xml:space="preserve"> dostępnej w koncie, w zakładce </w:t>
      </w:r>
      <w:r w:rsidRPr="00330204">
        <w:rPr>
          <w:b/>
          <w:bCs/>
          <w:color w:val="FF0000"/>
        </w:rPr>
        <w:t>Zgłoszenia rekrutacyjne</w:t>
      </w:r>
      <w:r w:rsidR="00CE0C58" w:rsidRPr="00330204">
        <w:rPr>
          <w:color w:val="FF0000"/>
        </w:rPr>
        <w:t>.</w:t>
      </w:r>
    </w:p>
    <w:p w14:paraId="061BD629" w14:textId="74F3A4D4" w:rsidR="00DA19E4" w:rsidRDefault="00DA19E4" w:rsidP="00330204">
      <w:pPr>
        <w:ind w:left="360"/>
        <w:jc w:val="both"/>
        <w:rPr>
          <w:color w:val="FF0000"/>
        </w:rPr>
      </w:pPr>
    </w:p>
    <w:p w14:paraId="4E99D8F9" w14:textId="35953B62" w:rsidR="0019099E" w:rsidRDefault="0019099E" w:rsidP="00330204">
      <w:pPr>
        <w:ind w:left="360"/>
        <w:jc w:val="both"/>
      </w:pPr>
      <w:r>
        <w:t xml:space="preserve">Wszelkie informacje dotyczące zgłoszenia kandydata </w:t>
      </w:r>
      <w:r w:rsidR="00232C27">
        <w:t xml:space="preserve">odnośnie: </w:t>
      </w:r>
    </w:p>
    <w:p w14:paraId="55101899" w14:textId="0DD9CD8D" w:rsidR="0019099E" w:rsidRDefault="0019099E" w:rsidP="0019099E">
      <w:pPr>
        <w:pStyle w:val="Akapitzlist"/>
        <w:numPr>
          <w:ilvl w:val="0"/>
          <w:numId w:val="8"/>
        </w:numPr>
        <w:jc w:val="both"/>
      </w:pPr>
      <w:r>
        <w:t>zaksięgowani</w:t>
      </w:r>
      <w:r w:rsidR="00232C27">
        <w:t>a</w:t>
      </w:r>
      <w:r>
        <w:t xml:space="preserve"> opłaty za udział w konkursie,</w:t>
      </w:r>
    </w:p>
    <w:p w14:paraId="22815E1F" w14:textId="05DF4F76" w:rsidR="0019099E" w:rsidRDefault="0019099E" w:rsidP="0019099E">
      <w:pPr>
        <w:pStyle w:val="Akapitzlist"/>
        <w:numPr>
          <w:ilvl w:val="0"/>
          <w:numId w:val="8"/>
        </w:numPr>
        <w:jc w:val="both"/>
      </w:pPr>
      <w:r>
        <w:t xml:space="preserve">akceptacji skanów dokumentów oraz </w:t>
      </w:r>
      <w:r w:rsidR="00232C27">
        <w:t>poprawności danych</w:t>
      </w:r>
      <w:r>
        <w:t xml:space="preserve"> wprowadzonych do ankiety personalnej,</w:t>
      </w:r>
    </w:p>
    <w:p w14:paraId="3BC2DB84" w14:textId="4AA7EC83" w:rsidR="0019099E" w:rsidRDefault="0019099E" w:rsidP="0019099E">
      <w:pPr>
        <w:pStyle w:val="Akapitzlist"/>
        <w:numPr>
          <w:ilvl w:val="0"/>
          <w:numId w:val="8"/>
        </w:numPr>
        <w:jc w:val="both"/>
      </w:pPr>
      <w:r>
        <w:t xml:space="preserve">ewentualnych </w:t>
      </w:r>
      <w:r w:rsidR="00232C27">
        <w:t>braków</w:t>
      </w:r>
      <w:r>
        <w:t xml:space="preserve"> formalnych zgłoszeni</w:t>
      </w:r>
      <w:r w:rsidR="00815010">
        <w:t>a</w:t>
      </w:r>
      <w:r>
        <w:t>,</w:t>
      </w:r>
    </w:p>
    <w:p w14:paraId="27294119" w14:textId="77777777" w:rsidR="00815010" w:rsidRDefault="00815010" w:rsidP="00815010">
      <w:pPr>
        <w:pStyle w:val="Akapitzlist"/>
        <w:ind w:left="1080"/>
        <w:jc w:val="both"/>
      </w:pPr>
    </w:p>
    <w:p w14:paraId="42075339" w14:textId="74AC4913" w:rsidR="00DA19E4" w:rsidRPr="00DA19E4" w:rsidRDefault="0019099E" w:rsidP="0019099E">
      <w:pPr>
        <w:ind w:left="360"/>
        <w:jc w:val="both"/>
      </w:pPr>
      <w:r>
        <w:t xml:space="preserve">będą przekazywane </w:t>
      </w:r>
      <w:r w:rsidR="00815010">
        <w:t xml:space="preserve">kandydatowi </w:t>
      </w:r>
      <w:r>
        <w:t xml:space="preserve">za pośrednictwem </w:t>
      </w:r>
      <w:r w:rsidR="00815010">
        <w:t xml:space="preserve">jego </w:t>
      </w:r>
      <w:bookmarkStart w:id="0" w:name="_GoBack"/>
      <w:bookmarkEnd w:id="0"/>
      <w:r>
        <w:t xml:space="preserve">konta w systemie IRK, w zakładkach: </w:t>
      </w:r>
      <w:r w:rsidRPr="00232C27">
        <w:rPr>
          <w:b/>
          <w:i/>
          <w:iCs/>
        </w:rPr>
        <w:t>Moje konto – zgłoszenia rekrutacyjne, Moje konto – płatności, Moje konto – wiadomości.</w:t>
      </w:r>
    </w:p>
    <w:sectPr w:rsidR="00DA19E4" w:rsidRPr="00DA19E4" w:rsidSect="00466BE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DF4"/>
    <w:multiLevelType w:val="hybridMultilevel"/>
    <w:tmpl w:val="132A9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2D9"/>
    <w:multiLevelType w:val="hybridMultilevel"/>
    <w:tmpl w:val="B994EC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224CB"/>
    <w:multiLevelType w:val="hybridMultilevel"/>
    <w:tmpl w:val="8550EEE6"/>
    <w:lvl w:ilvl="0" w:tplc="76A41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E4716"/>
    <w:multiLevelType w:val="hybridMultilevel"/>
    <w:tmpl w:val="BC8252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085B1C"/>
    <w:multiLevelType w:val="hybridMultilevel"/>
    <w:tmpl w:val="3890547E"/>
    <w:lvl w:ilvl="0" w:tplc="1CDA3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5957D6"/>
    <w:multiLevelType w:val="hybridMultilevel"/>
    <w:tmpl w:val="FB70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635FD"/>
    <w:multiLevelType w:val="multilevel"/>
    <w:tmpl w:val="E1D4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51E45"/>
    <w:multiLevelType w:val="hybridMultilevel"/>
    <w:tmpl w:val="EC60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3"/>
    <w:rsid w:val="0000404D"/>
    <w:rsid w:val="0008409C"/>
    <w:rsid w:val="00084FE5"/>
    <w:rsid w:val="000A5C80"/>
    <w:rsid w:val="0019099E"/>
    <w:rsid w:val="002230AB"/>
    <w:rsid w:val="00232C27"/>
    <w:rsid w:val="00292F44"/>
    <w:rsid w:val="00293DA9"/>
    <w:rsid w:val="00330204"/>
    <w:rsid w:val="00360F5C"/>
    <w:rsid w:val="004068A9"/>
    <w:rsid w:val="00453F63"/>
    <w:rsid w:val="00466BE3"/>
    <w:rsid w:val="00471E28"/>
    <w:rsid w:val="004910D4"/>
    <w:rsid w:val="004B3DBA"/>
    <w:rsid w:val="004F7DEF"/>
    <w:rsid w:val="005A65F0"/>
    <w:rsid w:val="006268EE"/>
    <w:rsid w:val="0066257A"/>
    <w:rsid w:val="00746A32"/>
    <w:rsid w:val="00774FC5"/>
    <w:rsid w:val="007B53F3"/>
    <w:rsid w:val="00814138"/>
    <w:rsid w:val="00815010"/>
    <w:rsid w:val="00826EE7"/>
    <w:rsid w:val="00837C61"/>
    <w:rsid w:val="00863489"/>
    <w:rsid w:val="008644A5"/>
    <w:rsid w:val="008777C1"/>
    <w:rsid w:val="008B69F3"/>
    <w:rsid w:val="0092736A"/>
    <w:rsid w:val="009D27C7"/>
    <w:rsid w:val="009E7BFA"/>
    <w:rsid w:val="00AF32AA"/>
    <w:rsid w:val="00B46E0F"/>
    <w:rsid w:val="00C67EAB"/>
    <w:rsid w:val="00CE0C58"/>
    <w:rsid w:val="00D30CD8"/>
    <w:rsid w:val="00D573A9"/>
    <w:rsid w:val="00DA19E4"/>
    <w:rsid w:val="00DF2B03"/>
    <w:rsid w:val="00E0097A"/>
    <w:rsid w:val="00E03091"/>
    <w:rsid w:val="00E24BA5"/>
    <w:rsid w:val="00E41F29"/>
    <w:rsid w:val="00ED2555"/>
    <w:rsid w:val="00EE1040"/>
    <w:rsid w:val="00F34132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BE20"/>
  <w15:chartTrackingRefBased/>
  <w15:docId w15:val="{FFD94608-DE21-0A49-BB07-46664BF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B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B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6B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66BE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2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sip.gov.pl/sites/default/files/untitled_20191017093755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Gajęcki</dc:creator>
  <cp:keywords/>
  <dc:description/>
  <cp:lastModifiedBy>Agnieszka Mazur</cp:lastModifiedBy>
  <cp:revision>4</cp:revision>
  <cp:lastPrinted>2023-03-02T09:29:00Z</cp:lastPrinted>
  <dcterms:created xsi:type="dcterms:W3CDTF">2023-03-03T07:59:00Z</dcterms:created>
  <dcterms:modified xsi:type="dcterms:W3CDTF">2023-03-03T08:05:00Z</dcterms:modified>
</cp:coreProperties>
</file>