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1087D810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2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645C3">
            <w:rPr>
              <w:rFonts w:asciiTheme="minorHAnsi" w:hAnsiTheme="minorHAnsi" w:cstheme="minorHAnsi"/>
              <w:sz w:val="24"/>
              <w:szCs w:val="24"/>
            </w:rPr>
            <w:t>19 lutego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4FD4197D" w:rsidR="006D3A77" w:rsidRPr="00E645C3" w:rsidRDefault="008B38B3" w:rsidP="00E645C3">
      <w:pPr>
        <w:pStyle w:val="Teksttreci0"/>
        <w:spacing w:before="0" w:after="0" w:line="300" w:lineRule="auto"/>
        <w:ind w:left="425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E645C3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E645C3">
        <w:rPr>
          <w:rFonts w:asciiTheme="minorHAnsi" w:hAnsiTheme="minorHAnsi" w:cstheme="minorHAnsi"/>
          <w:b/>
          <w:szCs w:val="24"/>
        </w:rPr>
        <w:t>sukcesywną</w:t>
      </w:r>
      <w:r w:rsidR="00E645C3" w:rsidRPr="00E645C3">
        <w:rPr>
          <w:rFonts w:asciiTheme="minorHAnsi" w:hAnsiTheme="minorHAnsi" w:cstheme="minorHAnsi"/>
          <w:b/>
          <w:szCs w:val="24"/>
        </w:rPr>
        <w:t xml:space="preserve"> dostaw</w:t>
      </w:r>
      <w:r w:rsidR="00E645C3">
        <w:rPr>
          <w:rFonts w:asciiTheme="minorHAnsi" w:hAnsiTheme="minorHAnsi" w:cstheme="minorHAnsi"/>
          <w:b/>
          <w:szCs w:val="24"/>
        </w:rPr>
        <w:t>ę</w:t>
      </w:r>
      <w:r w:rsidR="00E645C3" w:rsidRPr="00E645C3">
        <w:rPr>
          <w:rFonts w:asciiTheme="minorHAnsi" w:hAnsiTheme="minorHAnsi" w:cstheme="minorHAnsi"/>
          <w:b/>
          <w:szCs w:val="24"/>
        </w:rPr>
        <w:t xml:space="preserve"> artykułów jednorazowego użytku – jednorazowa zastawa stołowa, folia spożywcza, papier do pieczenia, serwetki papierowe, worki na odpady i inne.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11C7" w14:textId="77777777" w:rsidR="008B38B3" w:rsidRDefault="008B38B3" w:rsidP="003351F1">
      <w:pPr>
        <w:spacing w:before="0" w:after="0" w:line="240" w:lineRule="auto"/>
      </w:pPr>
      <w:r>
        <w:separator/>
      </w:r>
    </w:p>
  </w:endnote>
  <w:endnote w:type="continuationSeparator" w:id="0">
    <w:p w14:paraId="0E85AF82" w14:textId="77777777" w:rsidR="008B38B3" w:rsidRDefault="008B38B3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674A9D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674A9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C5A4" w14:textId="77777777" w:rsidR="008B38B3" w:rsidRDefault="008B38B3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2131668" w14:textId="77777777" w:rsidR="008B38B3" w:rsidRDefault="008B38B3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74A9D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38B3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645C3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AA6764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7011-9A1B-4A48-A7B6-5ABAF99E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2</cp:revision>
  <cp:lastPrinted>2023-10-31T06:44:00Z</cp:lastPrinted>
  <dcterms:created xsi:type="dcterms:W3CDTF">2025-02-19T11:32:00Z</dcterms:created>
  <dcterms:modified xsi:type="dcterms:W3CDTF">2025-02-19T11:32:00Z</dcterms:modified>
</cp:coreProperties>
</file>