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C31A" w14:textId="6ABA31F4" w:rsidR="00035C2F" w:rsidRPr="009E22E3" w:rsidRDefault="006D0729" w:rsidP="002174B0">
      <w:pPr>
        <w:jc w:val="right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 xml:space="preserve">      </w:t>
      </w:r>
      <w:r w:rsidRPr="00A84A58">
        <w:rPr>
          <w:rFonts w:ascii="Calibri" w:hAnsi="Calibri" w:cs="Calibri"/>
          <w:b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905415192"/>
          <w:placeholder>
            <w:docPart w:val="FDAA87C0BC614637AB7318981E80073F"/>
          </w:placeholder>
          <w:dropDownList>
            <w:listItem w:value="Wybierz element."/>
            <w:listItem w:displayText="Kraków" w:value="Kraków"/>
            <w:listItem w:displayText="Lublin" w:value="Lublin"/>
            <w:listItem w:displayText="Dębe" w:value="Dębe"/>
          </w:dropDownList>
        </w:sdtPr>
        <w:sdtEndPr/>
        <w:sdtContent>
          <w:r w:rsidR="00F27F9E">
            <w:rPr>
              <w:rFonts w:ascii="Calibri" w:hAnsi="Calibri" w:cs="Calibri"/>
              <w:sz w:val="24"/>
              <w:szCs w:val="24"/>
            </w:rPr>
            <w:t>Kraków</w:t>
          </w:r>
        </w:sdtContent>
      </w:sdt>
      <w:r w:rsidRPr="00A84A58">
        <w:rPr>
          <w:rFonts w:ascii="Calibri" w:hAnsi="Calibri" w:cs="Calibri"/>
          <w:sz w:val="24"/>
          <w:szCs w:val="24"/>
        </w:rPr>
        <w:t xml:space="preserve">, </w:t>
      </w:r>
      <w:r w:rsidRPr="009E22E3">
        <w:rPr>
          <w:rFonts w:ascii="Calibri" w:hAnsi="Calibri" w:cs="Calibri"/>
          <w:color w:val="000000" w:themeColor="text1"/>
          <w:sz w:val="24"/>
          <w:szCs w:val="24"/>
        </w:rPr>
        <w:t xml:space="preserve">dnia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988205326"/>
          <w:placeholder>
            <w:docPart w:val="DefaultPlaceholder_-1854013437"/>
          </w:placeholder>
          <w:date w:fullDate="2024-12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E22E3" w:rsidRPr="009E22E3">
            <w:rPr>
              <w:rFonts w:ascii="Calibri" w:hAnsi="Calibri" w:cs="Calibri"/>
              <w:color w:val="000000" w:themeColor="text1"/>
              <w:sz w:val="24"/>
              <w:szCs w:val="24"/>
            </w:rPr>
            <w:t>05.12.2024</w:t>
          </w:r>
        </w:sdtContent>
      </w:sdt>
      <w:r w:rsidR="00511A23" w:rsidRPr="009E22E3">
        <w:rPr>
          <w:rFonts w:ascii="Calibri" w:hAnsi="Calibri" w:cs="Calibri"/>
          <w:color w:val="000000" w:themeColor="text1"/>
          <w:sz w:val="24"/>
          <w:szCs w:val="24"/>
        </w:rPr>
        <w:t xml:space="preserve"> r.</w:t>
      </w:r>
    </w:p>
    <w:p w14:paraId="0D589AC3" w14:textId="77777777" w:rsidR="002174B0" w:rsidRPr="002174B0" w:rsidRDefault="002174B0" w:rsidP="002174B0">
      <w:pPr>
        <w:jc w:val="right"/>
        <w:rPr>
          <w:rFonts w:ascii="Calibri" w:hAnsi="Calibri" w:cs="Calibri"/>
          <w:b/>
          <w:sz w:val="24"/>
          <w:szCs w:val="24"/>
        </w:rPr>
      </w:pPr>
    </w:p>
    <w:p w14:paraId="4A4B6268" w14:textId="77777777" w:rsidR="00042965" w:rsidRPr="00A84A58" w:rsidRDefault="00042965" w:rsidP="00DE6782">
      <w:pPr>
        <w:rPr>
          <w:rFonts w:ascii="Calibri" w:hAnsi="Calibri" w:cs="Calibri"/>
          <w:sz w:val="24"/>
          <w:szCs w:val="24"/>
        </w:rPr>
      </w:pPr>
    </w:p>
    <w:p w14:paraId="490B0340" w14:textId="4E314BD5" w:rsidR="00042965" w:rsidRPr="004A5EFB" w:rsidRDefault="00035C2F" w:rsidP="000F146A">
      <w:pPr>
        <w:spacing w:line="276" w:lineRule="auto"/>
        <w:ind w:left="5240" w:hanging="1695"/>
        <w:rPr>
          <w:rFonts w:ascii="Calibri" w:hAnsi="Calibri" w:cs="Calibri"/>
          <w:b/>
          <w:sz w:val="28"/>
          <w:szCs w:val="28"/>
        </w:rPr>
      </w:pPr>
      <w:r w:rsidRPr="004A5EFB">
        <w:rPr>
          <w:rFonts w:ascii="Calibri" w:hAnsi="Calibri" w:cs="Calibri"/>
          <w:b/>
          <w:sz w:val="28"/>
          <w:szCs w:val="28"/>
        </w:rPr>
        <w:t>Zapytanie ofertowe</w:t>
      </w:r>
    </w:p>
    <w:p w14:paraId="053F9A29" w14:textId="18E0B5DE" w:rsidR="00035C2F" w:rsidRPr="00A84A58" w:rsidRDefault="001116B6" w:rsidP="00AB5191">
      <w:pPr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350A62AE" w14:textId="77777777" w:rsidR="00035C2F" w:rsidRPr="00A84A58" w:rsidRDefault="00035C2F" w:rsidP="000F146A">
      <w:pPr>
        <w:spacing w:line="276" w:lineRule="auto"/>
        <w:ind w:left="5664" w:hanging="1695"/>
        <w:jc w:val="center"/>
        <w:rPr>
          <w:rFonts w:ascii="Calibri" w:hAnsi="Calibri" w:cs="Calibri"/>
          <w:b/>
          <w:sz w:val="24"/>
          <w:szCs w:val="24"/>
        </w:rPr>
      </w:pPr>
    </w:p>
    <w:p w14:paraId="4688956D" w14:textId="7409BFA7" w:rsidR="00042965" w:rsidRPr="00B15310" w:rsidRDefault="005939A0" w:rsidP="000F146A">
      <w:pPr>
        <w:spacing w:line="276" w:lineRule="auto"/>
        <w:ind w:left="5664" w:hanging="1695"/>
        <w:jc w:val="center"/>
        <w:rPr>
          <w:rFonts w:ascii="Calibri" w:hAnsi="Calibri" w:cs="Calibri"/>
          <w:b/>
          <w:sz w:val="24"/>
          <w:szCs w:val="24"/>
        </w:rPr>
      </w:pPr>
      <w:r w:rsidRPr="00B15310">
        <w:rPr>
          <w:rFonts w:ascii="Calibri" w:hAnsi="Calibri" w:cs="Calibri"/>
          <w:b/>
          <w:sz w:val="24"/>
          <w:szCs w:val="24"/>
        </w:rPr>
        <w:t>Szanowni Pań</w:t>
      </w:r>
      <w:r w:rsidR="0096543C" w:rsidRPr="00B15310">
        <w:rPr>
          <w:rFonts w:ascii="Calibri" w:hAnsi="Calibri" w:cs="Calibri"/>
          <w:b/>
          <w:sz w:val="24"/>
          <w:szCs w:val="24"/>
        </w:rPr>
        <w:t>s</w:t>
      </w:r>
      <w:r w:rsidRPr="00B15310">
        <w:rPr>
          <w:rFonts w:ascii="Calibri" w:hAnsi="Calibri" w:cs="Calibri"/>
          <w:b/>
          <w:sz w:val="24"/>
          <w:szCs w:val="24"/>
        </w:rPr>
        <w:t>two,</w:t>
      </w:r>
    </w:p>
    <w:p w14:paraId="00D95503" w14:textId="77777777" w:rsidR="005939A0" w:rsidRPr="00A84A58" w:rsidRDefault="005939A0" w:rsidP="000F146A">
      <w:pPr>
        <w:spacing w:line="276" w:lineRule="auto"/>
        <w:ind w:left="5664" w:hanging="1695"/>
        <w:jc w:val="right"/>
        <w:rPr>
          <w:rFonts w:ascii="Calibri" w:hAnsi="Calibri" w:cs="Calibri"/>
          <w:b/>
          <w:sz w:val="24"/>
          <w:szCs w:val="24"/>
        </w:rPr>
      </w:pPr>
    </w:p>
    <w:p w14:paraId="2C9F0279" w14:textId="77777777" w:rsidR="00042965" w:rsidRPr="00A84A58" w:rsidRDefault="00042965" w:rsidP="000F146A">
      <w:pPr>
        <w:spacing w:line="276" w:lineRule="auto"/>
        <w:ind w:left="5664" w:hanging="1695"/>
        <w:rPr>
          <w:rFonts w:ascii="Calibri" w:hAnsi="Calibri" w:cs="Calibri"/>
          <w:sz w:val="24"/>
          <w:szCs w:val="24"/>
        </w:rPr>
      </w:pPr>
    </w:p>
    <w:p w14:paraId="1F3DE4E4" w14:textId="77777777" w:rsidR="00A6331B" w:rsidRDefault="00042965" w:rsidP="000F146A">
      <w:p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Krajowa Szkoła Sądownictwa i Prokuratury z siedzibą w Krakowie, ul. Przy Rondzie 5, </w:t>
      </w:r>
      <w:r w:rsidR="00F07CFB" w:rsidRPr="00A84A58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 xml:space="preserve">31-547 Kraków, </w:t>
      </w:r>
      <w:r w:rsidR="0096543C" w:rsidRPr="00A84A58">
        <w:rPr>
          <w:rFonts w:ascii="Calibri" w:hAnsi="Calibri" w:cs="Calibri"/>
          <w:sz w:val="24"/>
          <w:szCs w:val="24"/>
        </w:rPr>
        <w:t>zaprasza do</w:t>
      </w:r>
      <w:r w:rsidR="00FD1A47">
        <w:rPr>
          <w:rFonts w:ascii="Calibri" w:hAnsi="Calibri" w:cs="Calibri"/>
          <w:sz w:val="24"/>
          <w:szCs w:val="24"/>
        </w:rPr>
        <w:t>:</w:t>
      </w:r>
      <w:r w:rsidR="0096543C" w:rsidRPr="00A84A58">
        <w:rPr>
          <w:rFonts w:ascii="Calibri" w:hAnsi="Calibri" w:cs="Calibri"/>
          <w:sz w:val="24"/>
          <w:szCs w:val="24"/>
        </w:rPr>
        <w:t xml:space="preserve"> </w:t>
      </w:r>
    </w:p>
    <w:p w14:paraId="76C275A8" w14:textId="195EC3D2" w:rsidR="00042965" w:rsidRPr="00C44326" w:rsidRDefault="0045512B" w:rsidP="000F146A">
      <w:pPr>
        <w:spacing w:line="276" w:lineRule="auto"/>
        <w:rPr>
          <w:rFonts w:ascii="Calibri" w:hAnsi="Calibri" w:cs="Calibri"/>
          <w:sz w:val="10"/>
          <w:szCs w:val="10"/>
        </w:rPr>
      </w:pPr>
      <w:sdt>
        <w:sdtPr>
          <w:rPr>
            <w:rFonts w:ascii="Calibri" w:hAnsi="Calibri" w:cs="Calibri"/>
            <w:sz w:val="24"/>
            <w:szCs w:val="24"/>
          </w:rPr>
          <w:id w:val="-2066401486"/>
          <w:placeholder>
            <w:docPart w:val="2624C60B1CE347C29145E845E1CB3567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F27F9E">
            <w:rPr>
              <w:rFonts w:ascii="Calibri" w:hAnsi="Calibri" w:cs="Calibri"/>
              <w:sz w:val="24"/>
              <w:szCs w:val="24"/>
            </w:rPr>
            <w:t>Złożenia oferty na realizację zamówienia  zgodnie z warunkami określonymi w zapytaniu ofertowym</w:t>
          </w:r>
        </w:sdtContent>
      </w:sdt>
      <w:r w:rsidR="00A6331B">
        <w:rPr>
          <w:rFonts w:ascii="Calibri" w:hAnsi="Calibri" w:cs="Calibri"/>
          <w:sz w:val="24"/>
          <w:szCs w:val="24"/>
        </w:rPr>
        <w:br/>
      </w:r>
    </w:p>
    <w:p w14:paraId="284846EA" w14:textId="77777777" w:rsidR="00FD6BE0" w:rsidRPr="00A84A58" w:rsidRDefault="00042965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Opis przedmiotu zamówienia:</w:t>
      </w:r>
    </w:p>
    <w:p w14:paraId="41336539" w14:textId="2FA6F76D" w:rsidR="006D0729" w:rsidRPr="000F1BAB" w:rsidRDefault="00F27F9E" w:rsidP="000F146A">
      <w:pPr>
        <w:pStyle w:val="Akapitzlist"/>
        <w:spacing w:line="276" w:lineRule="auto"/>
        <w:ind w:left="0"/>
        <w:rPr>
          <w:rFonts w:asciiTheme="minorHAnsi" w:hAnsiTheme="minorHAnsi" w:cs="Calibri"/>
          <w:sz w:val="24"/>
          <w:szCs w:val="24"/>
        </w:rPr>
      </w:pPr>
      <w:r w:rsidRPr="000F1BAB">
        <w:rPr>
          <w:rFonts w:asciiTheme="minorHAnsi" w:hAnsiTheme="minorHAnsi" w:cs="Calibri"/>
          <w:sz w:val="24"/>
          <w:szCs w:val="24"/>
        </w:rPr>
        <w:t>Świadczenie usług serwisowych, mających na celu zapewnienie prawidłowego działania klastra serwerów obsługującego serwisy edukacyjne WWW wraz z systemami operacyjnymi na potrzeby Krajowej Szkoły Sądownictwa i Prokuratury</w:t>
      </w:r>
    </w:p>
    <w:p w14:paraId="336EDB9A" w14:textId="1E67D83B" w:rsidR="009A78F6" w:rsidRPr="000F1BAB" w:rsidRDefault="009A78F6" w:rsidP="000F146A">
      <w:pPr>
        <w:pStyle w:val="Akapitzlist"/>
        <w:spacing w:line="276" w:lineRule="auto"/>
        <w:ind w:left="0"/>
        <w:rPr>
          <w:rFonts w:asciiTheme="minorHAnsi" w:hAnsiTheme="minorHAnsi" w:cs="Calibri"/>
          <w:sz w:val="24"/>
          <w:szCs w:val="24"/>
        </w:rPr>
      </w:pPr>
    </w:p>
    <w:p w14:paraId="019AF21B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0F1BAB">
        <w:rPr>
          <w:rFonts w:asciiTheme="minorHAnsi" w:hAnsiTheme="minorHAnsi"/>
          <w:sz w:val="24"/>
          <w:szCs w:val="24"/>
        </w:rPr>
        <w:t>Zamawiający posiada serwisy edukacyjne wraz adresami (nazywane dalej Oprogramowaniem wraz z adresami:</w:t>
      </w:r>
    </w:p>
    <w:p w14:paraId="3046B6EC" w14:textId="77777777" w:rsidR="009A78F6" w:rsidRPr="000F1BAB" w:rsidRDefault="009A78F6" w:rsidP="009A78F6">
      <w:pPr>
        <w:spacing w:line="276" w:lineRule="auto"/>
        <w:ind w:firstLine="426"/>
        <w:jc w:val="both"/>
        <w:rPr>
          <w:rFonts w:asciiTheme="minorHAnsi" w:hAnsiTheme="minorHAnsi"/>
          <w:sz w:val="24"/>
          <w:szCs w:val="24"/>
        </w:rPr>
      </w:pPr>
      <w:r w:rsidRPr="000F1BAB">
        <w:rPr>
          <w:rFonts w:asciiTheme="minorHAnsi" w:hAnsiTheme="minorHAnsi"/>
          <w:sz w:val="24"/>
          <w:szCs w:val="24"/>
        </w:rPr>
        <w:t xml:space="preserve">- Internetowa rejestracja kandydatów         </w:t>
      </w:r>
    </w:p>
    <w:p w14:paraId="23E44FA8" w14:textId="77777777" w:rsidR="009A78F6" w:rsidRPr="000F1BAB" w:rsidRDefault="009A78F6" w:rsidP="009A78F6">
      <w:pPr>
        <w:spacing w:line="276" w:lineRule="auto"/>
        <w:ind w:firstLine="42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F1BAB">
        <w:rPr>
          <w:rFonts w:asciiTheme="minorHAnsi" w:hAnsiTheme="minorHAnsi"/>
          <w:sz w:val="24"/>
          <w:szCs w:val="24"/>
        </w:rPr>
        <w:t>irk</w:t>
      </w:r>
      <w:proofErr w:type="spellEnd"/>
      <w:r w:rsidRPr="000F1BAB">
        <w:rPr>
          <w:rFonts w:asciiTheme="minorHAnsi" w:hAnsiTheme="minorHAnsi"/>
          <w:sz w:val="24"/>
          <w:szCs w:val="24"/>
        </w:rPr>
        <w:t xml:space="preserve"> (irk.kssip.gov.pl)</w:t>
      </w:r>
    </w:p>
    <w:p w14:paraId="08D0AFCC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  <w:lang w:val="en-US"/>
        </w:rPr>
      </w:pPr>
      <w:r w:rsidRPr="000F1BAB">
        <w:rPr>
          <w:rFonts w:asciiTheme="minorHAnsi" w:hAnsiTheme="minorHAnsi"/>
          <w:sz w:val="24"/>
          <w:szCs w:val="24"/>
          <w:lang w:val="en-US"/>
        </w:rPr>
        <w:t>irk2 (irk2.kssip.gov.pl)</w:t>
      </w:r>
    </w:p>
    <w:p w14:paraId="48F4D314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  <w:lang w:val="en-US"/>
        </w:rPr>
      </w:pPr>
      <w:r w:rsidRPr="000F1BAB">
        <w:rPr>
          <w:rFonts w:asciiTheme="minorHAnsi" w:hAnsiTheme="minorHAnsi"/>
          <w:sz w:val="24"/>
          <w:szCs w:val="24"/>
          <w:lang w:val="en-US"/>
        </w:rPr>
        <w:t>test-irk (test-irk.kssip.gov.pl)</w:t>
      </w:r>
    </w:p>
    <w:p w14:paraId="73527DAB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F1BAB">
        <w:rPr>
          <w:rFonts w:asciiTheme="minorHAnsi" w:hAnsiTheme="minorHAnsi"/>
          <w:sz w:val="24"/>
          <w:szCs w:val="24"/>
        </w:rPr>
        <w:t>irk</w:t>
      </w:r>
      <w:proofErr w:type="spellEnd"/>
      <w:r w:rsidRPr="000F1BAB">
        <w:rPr>
          <w:rFonts w:asciiTheme="minorHAnsi" w:hAnsiTheme="minorHAnsi"/>
          <w:sz w:val="24"/>
          <w:szCs w:val="24"/>
        </w:rPr>
        <w:t>-backup</w:t>
      </w:r>
    </w:p>
    <w:p w14:paraId="3EABF1B9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0F1BAB">
        <w:rPr>
          <w:rFonts w:asciiTheme="minorHAnsi" w:hAnsiTheme="minorHAnsi"/>
          <w:sz w:val="24"/>
          <w:szCs w:val="24"/>
        </w:rPr>
        <w:t xml:space="preserve">- chmurowe repozytorium plików </w:t>
      </w:r>
      <w:proofErr w:type="spellStart"/>
      <w:r w:rsidRPr="000F1BAB">
        <w:rPr>
          <w:rFonts w:asciiTheme="minorHAnsi" w:hAnsiTheme="minorHAnsi"/>
          <w:sz w:val="24"/>
          <w:szCs w:val="24"/>
        </w:rPr>
        <w:t>nextcloud</w:t>
      </w:r>
      <w:proofErr w:type="spellEnd"/>
    </w:p>
    <w:p w14:paraId="65650F8F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0F1BAB">
        <w:rPr>
          <w:rFonts w:asciiTheme="minorHAnsi" w:hAnsiTheme="minorHAnsi"/>
          <w:sz w:val="24"/>
          <w:szCs w:val="24"/>
          <w:lang w:val="en-US"/>
        </w:rPr>
        <w:t>nextcloud</w:t>
      </w:r>
      <w:proofErr w:type="spellEnd"/>
      <w:r w:rsidRPr="000F1BAB">
        <w:rPr>
          <w:rFonts w:asciiTheme="minorHAnsi" w:hAnsiTheme="minorHAnsi"/>
          <w:sz w:val="24"/>
          <w:szCs w:val="24"/>
          <w:lang w:val="en-US"/>
        </w:rPr>
        <w:t xml:space="preserve"> (nextcloud.kssip.gov.pl)</w:t>
      </w:r>
    </w:p>
    <w:p w14:paraId="7112DA7B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  <w:lang w:val="en-US"/>
        </w:rPr>
      </w:pPr>
      <w:r w:rsidRPr="000F1BAB">
        <w:rPr>
          <w:rFonts w:asciiTheme="minorHAnsi" w:hAnsiTheme="minorHAnsi"/>
          <w:sz w:val="24"/>
          <w:szCs w:val="24"/>
          <w:lang w:val="en-US"/>
        </w:rPr>
        <w:t>test-</w:t>
      </w:r>
      <w:proofErr w:type="spellStart"/>
      <w:r w:rsidRPr="000F1BAB">
        <w:rPr>
          <w:rFonts w:asciiTheme="minorHAnsi" w:hAnsiTheme="minorHAnsi"/>
          <w:sz w:val="24"/>
          <w:szCs w:val="24"/>
          <w:lang w:val="en-US"/>
        </w:rPr>
        <w:t>nextcloud</w:t>
      </w:r>
      <w:proofErr w:type="spellEnd"/>
      <w:r w:rsidRPr="000F1BAB">
        <w:rPr>
          <w:rFonts w:asciiTheme="minorHAnsi" w:hAnsiTheme="minorHAnsi"/>
          <w:sz w:val="24"/>
          <w:szCs w:val="24"/>
          <w:lang w:val="en-US"/>
        </w:rPr>
        <w:t xml:space="preserve"> (test-nextcloud.kssip.gov.pl)</w:t>
      </w:r>
    </w:p>
    <w:p w14:paraId="7B549259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0F1BAB">
        <w:rPr>
          <w:rFonts w:asciiTheme="minorHAnsi" w:hAnsiTheme="minorHAnsi"/>
          <w:sz w:val="24"/>
          <w:szCs w:val="24"/>
          <w:lang w:val="en-US"/>
        </w:rPr>
        <w:t>nextcloud</w:t>
      </w:r>
      <w:proofErr w:type="spellEnd"/>
      <w:r w:rsidRPr="000F1BAB">
        <w:rPr>
          <w:rFonts w:asciiTheme="minorHAnsi" w:hAnsiTheme="minorHAnsi"/>
          <w:sz w:val="24"/>
          <w:szCs w:val="24"/>
          <w:lang w:val="en-US"/>
        </w:rPr>
        <w:t>-backup</w:t>
      </w:r>
    </w:p>
    <w:p w14:paraId="767F4F4C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  <w:lang w:val="en-US"/>
        </w:rPr>
      </w:pPr>
      <w:r w:rsidRPr="000F1BAB">
        <w:rPr>
          <w:rFonts w:asciiTheme="minorHAnsi" w:hAnsiTheme="minorHAnsi"/>
          <w:sz w:val="24"/>
          <w:szCs w:val="24"/>
          <w:lang w:val="en-US"/>
        </w:rPr>
        <w:t xml:space="preserve">- </w:t>
      </w:r>
      <w:proofErr w:type="spellStart"/>
      <w:r w:rsidRPr="000F1BAB">
        <w:rPr>
          <w:rFonts w:asciiTheme="minorHAnsi" w:hAnsiTheme="minorHAnsi"/>
          <w:sz w:val="24"/>
          <w:szCs w:val="24"/>
          <w:lang w:val="en-US"/>
        </w:rPr>
        <w:t>serwer</w:t>
      </w:r>
      <w:proofErr w:type="spellEnd"/>
      <w:r w:rsidRPr="000F1BAB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0F1BAB">
        <w:rPr>
          <w:rFonts w:asciiTheme="minorHAnsi" w:hAnsiTheme="minorHAnsi"/>
          <w:sz w:val="24"/>
          <w:szCs w:val="24"/>
          <w:lang w:val="en-US"/>
        </w:rPr>
        <w:t>dostępowy</w:t>
      </w:r>
      <w:proofErr w:type="spellEnd"/>
      <w:r w:rsidRPr="000F1BAB">
        <w:rPr>
          <w:rFonts w:asciiTheme="minorHAnsi" w:hAnsiTheme="minorHAnsi"/>
          <w:sz w:val="24"/>
          <w:szCs w:val="24"/>
          <w:lang w:val="en-US"/>
        </w:rPr>
        <w:t xml:space="preserve"> VPN (</w:t>
      </w:r>
      <w:proofErr w:type="spellStart"/>
      <w:r w:rsidRPr="000F1BAB">
        <w:rPr>
          <w:rFonts w:asciiTheme="minorHAnsi" w:hAnsiTheme="minorHAnsi"/>
          <w:sz w:val="24"/>
          <w:szCs w:val="24"/>
          <w:lang w:val="en-US"/>
        </w:rPr>
        <w:t>openvpn</w:t>
      </w:r>
      <w:proofErr w:type="spellEnd"/>
      <w:r w:rsidRPr="000F1BAB">
        <w:rPr>
          <w:rFonts w:asciiTheme="minorHAnsi" w:hAnsiTheme="minorHAnsi"/>
          <w:sz w:val="24"/>
          <w:szCs w:val="24"/>
          <w:lang w:val="en-US"/>
        </w:rPr>
        <w:t>)</w:t>
      </w:r>
    </w:p>
    <w:p w14:paraId="0D121744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  <w:lang w:val="en-US"/>
        </w:rPr>
      </w:pPr>
      <w:r w:rsidRPr="000F1BAB">
        <w:rPr>
          <w:rFonts w:asciiTheme="minorHAnsi" w:hAnsiTheme="minorHAnsi"/>
          <w:sz w:val="24"/>
          <w:szCs w:val="24"/>
          <w:lang w:val="en-US"/>
        </w:rPr>
        <w:t>vpn2 (vpn2.kssip.gov.pl)</w:t>
      </w:r>
    </w:p>
    <w:p w14:paraId="0A133A89" w14:textId="77777777" w:rsidR="009A78F6" w:rsidRPr="000F1BAB" w:rsidRDefault="009A78F6" w:rsidP="009A78F6">
      <w:pPr>
        <w:spacing w:line="276" w:lineRule="auto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1EB96167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0F1BAB">
        <w:rPr>
          <w:rFonts w:asciiTheme="minorHAnsi" w:hAnsiTheme="minorHAnsi"/>
          <w:sz w:val="24"/>
          <w:szCs w:val="24"/>
        </w:rPr>
        <w:t xml:space="preserve">Serwisy są oparte o system operacyjny : Linux </w:t>
      </w:r>
      <w:proofErr w:type="spellStart"/>
      <w:r w:rsidRPr="000F1BAB">
        <w:rPr>
          <w:rFonts w:asciiTheme="minorHAnsi" w:hAnsiTheme="minorHAnsi"/>
          <w:sz w:val="24"/>
          <w:szCs w:val="24"/>
        </w:rPr>
        <w:t>Debian</w:t>
      </w:r>
      <w:proofErr w:type="spellEnd"/>
    </w:p>
    <w:p w14:paraId="48DA78C5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0F1BAB">
        <w:rPr>
          <w:rFonts w:asciiTheme="minorHAnsi" w:hAnsiTheme="minorHAnsi"/>
          <w:sz w:val="24"/>
          <w:szCs w:val="24"/>
        </w:rPr>
        <w:t xml:space="preserve">Klaster jest oparty o  platformę wirtualizacji </w:t>
      </w:r>
      <w:proofErr w:type="spellStart"/>
      <w:r w:rsidRPr="000F1BAB">
        <w:rPr>
          <w:rFonts w:asciiTheme="minorHAnsi" w:hAnsiTheme="minorHAnsi"/>
          <w:sz w:val="24"/>
          <w:szCs w:val="24"/>
        </w:rPr>
        <w:t>Proxmox</w:t>
      </w:r>
      <w:proofErr w:type="spellEnd"/>
      <w:r w:rsidRPr="000F1BAB">
        <w:rPr>
          <w:rFonts w:asciiTheme="minorHAnsi" w:hAnsiTheme="minorHAnsi"/>
          <w:sz w:val="24"/>
          <w:szCs w:val="24"/>
        </w:rPr>
        <w:t xml:space="preserve"> VE </w:t>
      </w:r>
    </w:p>
    <w:p w14:paraId="0057FAEE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A423C60" w14:textId="77777777" w:rsidR="009A78F6" w:rsidRPr="000F1BAB" w:rsidRDefault="009A78F6" w:rsidP="009A78F6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6A130664" w14:textId="46D37494" w:rsidR="009A78F6" w:rsidRDefault="009A78F6" w:rsidP="009A78F6">
      <w:pPr>
        <w:tabs>
          <w:tab w:val="left" w:pos="1260"/>
        </w:tabs>
        <w:spacing w:line="276" w:lineRule="auto"/>
        <w:ind w:left="426"/>
        <w:outlineLvl w:val="0"/>
        <w:rPr>
          <w:rFonts w:asciiTheme="minorHAnsi" w:eastAsia="Calibri" w:hAnsiTheme="minorHAnsi" w:cs="Calibri"/>
          <w:sz w:val="24"/>
          <w:szCs w:val="24"/>
          <w:lang w:eastAsia="en-US"/>
        </w:rPr>
      </w:pPr>
      <w:r w:rsidRPr="000F1BAB">
        <w:rPr>
          <w:rFonts w:asciiTheme="minorHAnsi" w:eastAsia="Calibri" w:hAnsiTheme="minorHAnsi" w:cs="Calibri"/>
          <w:sz w:val="24"/>
          <w:szCs w:val="24"/>
          <w:lang w:eastAsia="en-US"/>
        </w:rPr>
        <w:t>Świadczenie usług odbywać będzie się zdalnie oraz w siedzibie Krajowej Szkoły Sądownictwa i Prokuratury w Krakowie przy ul. Przy Rondzie 5.</w:t>
      </w:r>
    </w:p>
    <w:p w14:paraId="392C3439" w14:textId="77777777" w:rsidR="009678BD" w:rsidRPr="000F1BAB" w:rsidRDefault="009678BD" w:rsidP="009A78F6">
      <w:pPr>
        <w:tabs>
          <w:tab w:val="left" w:pos="1260"/>
        </w:tabs>
        <w:spacing w:line="276" w:lineRule="auto"/>
        <w:ind w:left="426"/>
        <w:outlineLvl w:val="0"/>
        <w:rPr>
          <w:rFonts w:asciiTheme="minorHAnsi" w:eastAsia="Calibri" w:hAnsiTheme="minorHAnsi" w:cs="Calibri"/>
          <w:sz w:val="24"/>
          <w:szCs w:val="24"/>
          <w:lang w:eastAsia="en-US"/>
        </w:rPr>
      </w:pPr>
    </w:p>
    <w:p w14:paraId="4A4073F3" w14:textId="21CC23A7" w:rsidR="009678BD" w:rsidRPr="0057007B" w:rsidRDefault="009678BD" w:rsidP="009678BD">
      <w:pPr>
        <w:spacing w:line="276" w:lineRule="auto"/>
        <w:ind w:left="851" w:hanging="425"/>
        <w:jc w:val="both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ab/>
        <w:t>W ramach usług serwisowych, Wykonawca jest zobowiązany w szczególności do:</w:t>
      </w:r>
    </w:p>
    <w:p w14:paraId="25AD1B4E" w14:textId="77777777" w:rsidR="009678BD" w:rsidRPr="0057007B" w:rsidRDefault="009678BD" w:rsidP="009678BD">
      <w:pPr>
        <w:spacing w:line="276" w:lineRule="auto"/>
        <w:ind w:left="1276" w:hanging="425"/>
        <w:jc w:val="both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1)</w:t>
      </w:r>
      <w:r w:rsidRPr="0057007B">
        <w:rPr>
          <w:rFonts w:asciiTheme="minorHAnsi" w:hAnsiTheme="minorHAnsi" w:cs="Calibri"/>
          <w:sz w:val="22"/>
          <w:szCs w:val="22"/>
        </w:rPr>
        <w:tab/>
        <w:t>okresowej kontroli prawidłowości funkcjonowania Oprogramowania,</w:t>
      </w:r>
    </w:p>
    <w:p w14:paraId="7CFD33A2" w14:textId="77777777" w:rsidR="009678BD" w:rsidRPr="0057007B" w:rsidRDefault="009678BD" w:rsidP="009678BD">
      <w:pPr>
        <w:spacing w:line="276" w:lineRule="auto"/>
        <w:ind w:left="1276" w:hanging="425"/>
        <w:jc w:val="both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2)</w:t>
      </w:r>
      <w:r w:rsidRPr="0057007B">
        <w:rPr>
          <w:rFonts w:asciiTheme="minorHAnsi" w:hAnsiTheme="minorHAnsi" w:cs="Calibri"/>
          <w:sz w:val="22"/>
          <w:szCs w:val="22"/>
        </w:rPr>
        <w:tab/>
        <w:t>usuwania zgłaszanych przez Zamawiającego awarii Oprogramowania,</w:t>
      </w:r>
    </w:p>
    <w:p w14:paraId="18B2C5D1" w14:textId="77777777" w:rsidR="009678BD" w:rsidRPr="0057007B" w:rsidRDefault="009678BD" w:rsidP="009678BD">
      <w:pPr>
        <w:spacing w:line="276" w:lineRule="auto"/>
        <w:ind w:left="1276" w:hanging="425"/>
        <w:jc w:val="both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lastRenderedPageBreak/>
        <w:t>3)</w:t>
      </w:r>
      <w:r w:rsidRPr="0057007B">
        <w:rPr>
          <w:rFonts w:asciiTheme="minorHAnsi" w:hAnsiTheme="minorHAnsi" w:cs="Calibri"/>
          <w:sz w:val="22"/>
          <w:szCs w:val="22"/>
        </w:rPr>
        <w:tab/>
        <w:t xml:space="preserve">udzielania porad i informacji w przedmiocie funkcjonowania Oprogramowania, </w:t>
      </w:r>
    </w:p>
    <w:p w14:paraId="1D5B8F10" w14:textId="77777777" w:rsidR="009678BD" w:rsidRPr="0057007B" w:rsidRDefault="009678BD" w:rsidP="009678BD">
      <w:pPr>
        <w:spacing w:line="276" w:lineRule="auto"/>
        <w:ind w:left="1276" w:hanging="425"/>
        <w:jc w:val="both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4)</w:t>
      </w:r>
      <w:r w:rsidRPr="0057007B">
        <w:rPr>
          <w:rFonts w:asciiTheme="minorHAnsi" w:hAnsiTheme="minorHAnsi" w:cs="Calibri"/>
          <w:sz w:val="22"/>
          <w:szCs w:val="22"/>
        </w:rPr>
        <w:tab/>
        <w:t>rozwijania Oprogramowania w celu właściwego dostosowania do potrzeb Zamawiającego,</w:t>
      </w:r>
    </w:p>
    <w:p w14:paraId="5C8C0BC3" w14:textId="77777777" w:rsidR="009678BD" w:rsidRPr="0057007B" w:rsidRDefault="009678BD" w:rsidP="009678BD">
      <w:pPr>
        <w:spacing w:line="276" w:lineRule="auto"/>
        <w:ind w:left="1276" w:hanging="425"/>
        <w:jc w:val="both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5)</w:t>
      </w:r>
      <w:r w:rsidRPr="0057007B">
        <w:rPr>
          <w:rFonts w:asciiTheme="minorHAnsi" w:hAnsiTheme="minorHAnsi" w:cs="Calibri"/>
          <w:sz w:val="22"/>
          <w:szCs w:val="22"/>
        </w:rPr>
        <w:tab/>
        <w:t>przyjmowania i realizacji wniosków w przedmiocie ewentualnych zmian lub usprawnień Oprogramowania,</w:t>
      </w:r>
    </w:p>
    <w:p w14:paraId="03AC2577" w14:textId="77777777" w:rsidR="009678BD" w:rsidRPr="0057007B" w:rsidRDefault="009678BD" w:rsidP="00742D87">
      <w:pPr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6)</w:t>
      </w:r>
      <w:r w:rsidRPr="0057007B">
        <w:rPr>
          <w:rFonts w:asciiTheme="minorHAnsi" w:hAnsiTheme="minorHAnsi" w:cs="Calibri"/>
          <w:sz w:val="22"/>
          <w:szCs w:val="22"/>
        </w:rPr>
        <w:tab/>
        <w:t xml:space="preserve">dostarczania korekt, modyfikacji i aktualizacji Oprogramowania niezbędnych do jego prawidłowego funkcjonowania, </w:t>
      </w:r>
    </w:p>
    <w:p w14:paraId="7E25EFBD" w14:textId="77777777" w:rsidR="009678BD" w:rsidRPr="0057007B" w:rsidRDefault="009678BD" w:rsidP="00742D87">
      <w:pPr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7)</w:t>
      </w:r>
      <w:r w:rsidRPr="0057007B">
        <w:rPr>
          <w:rFonts w:asciiTheme="minorHAnsi" w:hAnsiTheme="minorHAnsi" w:cs="Calibri"/>
          <w:sz w:val="22"/>
          <w:szCs w:val="22"/>
        </w:rPr>
        <w:tab/>
        <w:t>informowania Zamawiającego o sposobach modernizacji Oprogramowania  w celu umożliwienia Zamawiającemu dokonania optymalnego wyboru (doradztwo),</w:t>
      </w:r>
    </w:p>
    <w:p w14:paraId="106B17A1" w14:textId="77777777" w:rsidR="009678BD" w:rsidRPr="0057007B" w:rsidRDefault="009678BD" w:rsidP="00742D87">
      <w:pPr>
        <w:tabs>
          <w:tab w:val="left" w:pos="284"/>
        </w:tabs>
        <w:spacing w:line="276" w:lineRule="auto"/>
        <w:ind w:left="1276" w:hanging="425"/>
        <w:rPr>
          <w:rFonts w:asciiTheme="minorHAnsi" w:hAnsiTheme="minorHAns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8)</w:t>
      </w:r>
      <w:r w:rsidRPr="0057007B">
        <w:rPr>
          <w:rFonts w:asciiTheme="minorHAnsi" w:hAnsiTheme="minorHAnsi" w:cs="Calibri"/>
          <w:sz w:val="22"/>
          <w:szCs w:val="22"/>
        </w:rPr>
        <w:tab/>
        <w:t xml:space="preserve">przeszkolenia personelu  Działu </w:t>
      </w:r>
      <w:r>
        <w:rPr>
          <w:rFonts w:asciiTheme="minorHAnsi" w:hAnsiTheme="minorHAnsi" w:cs="Calibri"/>
          <w:sz w:val="22"/>
          <w:szCs w:val="22"/>
        </w:rPr>
        <w:t>I</w:t>
      </w:r>
      <w:r w:rsidRPr="0057007B">
        <w:rPr>
          <w:rFonts w:asciiTheme="minorHAnsi" w:hAnsiTheme="minorHAnsi" w:cs="Calibri"/>
          <w:sz w:val="22"/>
          <w:szCs w:val="22"/>
        </w:rPr>
        <w:t>nformatycznego</w:t>
      </w:r>
      <w:r>
        <w:rPr>
          <w:rFonts w:asciiTheme="minorHAnsi" w:hAnsiTheme="minorHAnsi" w:cs="Calibri"/>
          <w:sz w:val="22"/>
          <w:szCs w:val="22"/>
        </w:rPr>
        <w:t xml:space="preserve"> Zamawiającego</w:t>
      </w:r>
      <w:r w:rsidRPr="0057007B">
        <w:rPr>
          <w:rFonts w:asciiTheme="minorHAnsi" w:hAnsiTheme="minorHAnsi" w:cs="Calibri"/>
          <w:sz w:val="22"/>
          <w:szCs w:val="22"/>
        </w:rPr>
        <w:t xml:space="preserve"> w siedzibie Krajowej Szkoły Sądownictwa i Prokuratury lub online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 w:rsidRPr="0057007B">
        <w:rPr>
          <w:rFonts w:asciiTheme="minorHAnsi" w:hAnsiTheme="minorHAnsi" w:cs="Calibri"/>
          <w:sz w:val="22"/>
          <w:szCs w:val="22"/>
        </w:rPr>
        <w:t xml:space="preserve"> obsługującego Oprogramowanie w przypadku zgłaszanej przez Zamawiającego takiej konieczności dotyczącej zmian funkcjonalności </w:t>
      </w:r>
      <w:r>
        <w:rPr>
          <w:rFonts w:asciiTheme="minorHAnsi" w:hAnsiTheme="minorHAnsi" w:cs="Calibri"/>
          <w:sz w:val="22"/>
          <w:szCs w:val="22"/>
        </w:rPr>
        <w:t>O</w:t>
      </w:r>
      <w:r w:rsidRPr="0057007B">
        <w:rPr>
          <w:rFonts w:asciiTheme="minorHAnsi" w:hAnsiTheme="minorHAnsi" w:cs="Calibri"/>
          <w:sz w:val="22"/>
          <w:szCs w:val="22"/>
        </w:rPr>
        <w:t xml:space="preserve">programowania spowodowanej jego korektą, modyfikacją lub aktualizacją. </w:t>
      </w:r>
      <w:r w:rsidRPr="0057007B">
        <w:rPr>
          <w:rFonts w:asciiTheme="minorHAnsi" w:hAnsiTheme="minorHAnsi"/>
          <w:sz w:val="22"/>
          <w:szCs w:val="22"/>
        </w:rPr>
        <w:t>Termin będzie uzgodniony przez strony, nie dłuższy niż 14 dni od dnia korekt, modyfikacji, aktualizacji Oprogramowania</w:t>
      </w:r>
      <w:r>
        <w:rPr>
          <w:rFonts w:asciiTheme="minorHAnsi" w:hAnsiTheme="minorHAnsi"/>
          <w:sz w:val="22"/>
          <w:szCs w:val="22"/>
        </w:rPr>
        <w:t>.</w:t>
      </w:r>
    </w:p>
    <w:p w14:paraId="7776399A" w14:textId="77777777" w:rsidR="009678BD" w:rsidRPr="0057007B" w:rsidRDefault="009678BD" w:rsidP="00742D87">
      <w:pPr>
        <w:spacing w:line="276" w:lineRule="auto"/>
        <w:ind w:left="851" w:hanging="425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2.</w:t>
      </w:r>
      <w:r w:rsidRPr="0057007B">
        <w:rPr>
          <w:rFonts w:asciiTheme="minorHAnsi" w:hAnsiTheme="minorHAnsi" w:cs="Calibri"/>
          <w:sz w:val="22"/>
          <w:szCs w:val="22"/>
        </w:rPr>
        <w:tab/>
        <w:t>Świadczenie usług serwisowych nie obejmuje czynności związanych z:</w:t>
      </w:r>
    </w:p>
    <w:p w14:paraId="0D8CB90B" w14:textId="77777777" w:rsidR="009678BD" w:rsidRPr="0057007B" w:rsidRDefault="009678BD" w:rsidP="00742D87">
      <w:pPr>
        <w:widowControl/>
        <w:numPr>
          <w:ilvl w:val="1"/>
          <w:numId w:val="29"/>
        </w:numPr>
        <w:tabs>
          <w:tab w:val="clear" w:pos="1440"/>
        </w:tabs>
        <w:autoSpaceDE/>
        <w:autoSpaceDN/>
        <w:adjustRightInd/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konfiguracją serwera,</w:t>
      </w:r>
    </w:p>
    <w:p w14:paraId="6AA38448" w14:textId="77777777" w:rsidR="009678BD" w:rsidRPr="0057007B" w:rsidRDefault="009678BD" w:rsidP="00742D87">
      <w:pPr>
        <w:widowControl/>
        <w:numPr>
          <w:ilvl w:val="1"/>
          <w:numId w:val="29"/>
        </w:numPr>
        <w:tabs>
          <w:tab w:val="clear" w:pos="1440"/>
        </w:tabs>
        <w:autoSpaceDE/>
        <w:autoSpaceDN/>
        <w:adjustRightInd/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konfiguracją stanowisk roboczych w sieci komputerowej.</w:t>
      </w:r>
    </w:p>
    <w:p w14:paraId="1E169B38" w14:textId="77777777" w:rsidR="009678BD" w:rsidRPr="0057007B" w:rsidRDefault="009678BD" w:rsidP="00742D87">
      <w:pPr>
        <w:tabs>
          <w:tab w:val="left" w:pos="284"/>
        </w:tabs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</w:p>
    <w:p w14:paraId="644D7DBF" w14:textId="77777777" w:rsidR="009678BD" w:rsidRPr="0057007B" w:rsidRDefault="009678BD" w:rsidP="00742D87">
      <w:pPr>
        <w:spacing w:line="276" w:lineRule="auto"/>
        <w:ind w:left="851" w:hanging="425"/>
        <w:rPr>
          <w:rFonts w:asciiTheme="minorHAnsi" w:hAnsiTheme="minorHAnsi" w:cs="Calibri"/>
          <w:sz w:val="22"/>
          <w:szCs w:val="22"/>
        </w:rPr>
      </w:pPr>
      <w:r w:rsidRPr="0057007B">
        <w:rPr>
          <w:rFonts w:asciiTheme="minorHAnsi" w:hAnsiTheme="minorHAnsi" w:cs="Calibri"/>
          <w:sz w:val="22"/>
          <w:szCs w:val="22"/>
        </w:rPr>
        <w:t>3.</w:t>
      </w:r>
      <w:r w:rsidRPr="0057007B">
        <w:rPr>
          <w:rFonts w:asciiTheme="minorHAnsi" w:hAnsiTheme="minorHAnsi" w:cs="Calibri"/>
          <w:sz w:val="22"/>
          <w:szCs w:val="22"/>
        </w:rPr>
        <w:tab/>
        <w:t>Sposób wykonywania usługi:</w:t>
      </w:r>
    </w:p>
    <w:p w14:paraId="0BDDF064" w14:textId="0E2C850F" w:rsidR="009678BD" w:rsidRDefault="009678BD" w:rsidP="00742D87">
      <w:pPr>
        <w:pStyle w:val="Akapitzlist"/>
        <w:numPr>
          <w:ilvl w:val="0"/>
          <w:numId w:val="28"/>
        </w:numPr>
        <w:spacing w:line="276" w:lineRule="auto"/>
        <w:outlineLvl w:val="0"/>
        <w:rPr>
          <w:rFonts w:asciiTheme="minorHAnsi" w:hAnsiTheme="minorHAnsi" w:cs="Calibri"/>
          <w:spacing w:val="2"/>
        </w:rPr>
      </w:pPr>
      <w:r w:rsidRPr="00B703EB">
        <w:rPr>
          <w:rFonts w:asciiTheme="minorHAnsi" w:hAnsiTheme="minorHAnsi" w:cs="Calibri"/>
          <w:spacing w:val="2"/>
        </w:rPr>
        <w:t xml:space="preserve">świadczenie usług serwisowych w wymiarze do 20 godzin miesięcznie płatnych w formie </w:t>
      </w:r>
      <w:r w:rsidR="009B41A9">
        <w:rPr>
          <w:rFonts w:asciiTheme="minorHAnsi" w:hAnsiTheme="minorHAnsi" w:cs="Calibri"/>
          <w:spacing w:val="2"/>
        </w:rPr>
        <w:t>zryczałtowanego wynagrodzenia</w:t>
      </w:r>
      <w:r w:rsidRPr="00B703EB">
        <w:rPr>
          <w:rFonts w:asciiTheme="minorHAnsi" w:hAnsiTheme="minorHAnsi" w:cs="Calibri"/>
          <w:spacing w:val="2"/>
        </w:rPr>
        <w:t>. Na życzenie Zamawiającego, Wykonawca zobowiązany będzie do świadczenia usług serwisowych w wymiarze przekraczającym  limit 20 godzinny, z tym zastrzeżeniem, iż za każdą dodatkową godzinę świadczenia usług przekraczająca ten limit wyżej wskazany, Wykonawcy należne będzie wynagrodzenie. Wynagrodzenie dodatkowe, o którym mowa w zdaniu poprzednim, rozliczane będzie w okresach miesięcznych. Liczba godzin dodatkowych nie może przekroczyć wymiaru 15 godzin miesięcznie.</w:t>
      </w:r>
    </w:p>
    <w:p w14:paraId="5C5BE44C" w14:textId="77777777" w:rsidR="009678BD" w:rsidRPr="0057007B" w:rsidRDefault="009678BD" w:rsidP="00742D87">
      <w:pPr>
        <w:spacing w:line="276" w:lineRule="auto"/>
        <w:ind w:left="851" w:hanging="425"/>
        <w:outlineLvl w:val="0"/>
        <w:rPr>
          <w:rFonts w:asciiTheme="minorHAnsi" w:hAnsiTheme="minorHAnsi" w:cs="Calibri"/>
          <w:spacing w:val="2"/>
          <w:sz w:val="22"/>
          <w:szCs w:val="22"/>
        </w:rPr>
      </w:pPr>
      <w:r w:rsidRPr="0057007B">
        <w:rPr>
          <w:rFonts w:asciiTheme="minorHAnsi" w:hAnsiTheme="minorHAnsi" w:cs="Calibri"/>
          <w:spacing w:val="2"/>
          <w:sz w:val="22"/>
          <w:szCs w:val="22"/>
        </w:rPr>
        <w:t>4.</w:t>
      </w:r>
      <w:r w:rsidRPr="0057007B">
        <w:rPr>
          <w:rFonts w:asciiTheme="minorHAnsi" w:hAnsiTheme="minorHAnsi" w:cs="Calibri"/>
          <w:spacing w:val="2"/>
          <w:sz w:val="22"/>
          <w:szCs w:val="22"/>
        </w:rPr>
        <w:tab/>
        <w:t>Informacje dotyczące serwisowania:</w:t>
      </w:r>
    </w:p>
    <w:p w14:paraId="4C522BBF" w14:textId="77777777" w:rsidR="009678BD" w:rsidRPr="00B45FD9" w:rsidRDefault="009678BD" w:rsidP="00742D87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  <w:r w:rsidRPr="00B45FD9">
        <w:rPr>
          <w:rFonts w:asciiTheme="minorHAnsi" w:hAnsiTheme="minorHAnsi" w:cs="Calibri"/>
          <w:sz w:val="22"/>
          <w:szCs w:val="22"/>
        </w:rPr>
        <w:t>1)</w:t>
      </w:r>
      <w:r w:rsidRPr="00B45FD9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W</w:t>
      </w:r>
      <w:r w:rsidRPr="00B45FD9">
        <w:rPr>
          <w:rFonts w:asciiTheme="minorHAnsi" w:hAnsiTheme="minorHAnsi" w:cs="Calibri"/>
          <w:sz w:val="22"/>
          <w:szCs w:val="22"/>
        </w:rPr>
        <w:t xml:space="preserve"> przypadku wystąpienia awarii Oprogramowania, Wykonawca zobowiązany jest do świadczenia usług serwisowych, polegających na usunięciu awarii. Wykonawca zobowiązuje się do usunięcia zgłoszonej awarii w przeciągu 2-ch dni roboczych</w:t>
      </w:r>
      <w:r>
        <w:rPr>
          <w:rFonts w:asciiTheme="minorHAnsi" w:hAnsiTheme="minorHAnsi" w:cs="Calibri"/>
          <w:sz w:val="22"/>
          <w:szCs w:val="22"/>
        </w:rPr>
        <w:t xml:space="preserve"> ( poniedziałek-piątek) </w:t>
      </w:r>
      <w:r w:rsidRPr="00B45FD9">
        <w:rPr>
          <w:rFonts w:asciiTheme="minorHAnsi" w:hAnsiTheme="minorHAnsi" w:cs="Calibri"/>
          <w:sz w:val="22"/>
          <w:szCs w:val="22"/>
        </w:rPr>
        <w:t xml:space="preserve"> od momentu zgłoszenia jej  przez Zamawiającego. Zgłoszenia awarii Oprogramowania  mogą być dokonywane w dni robocze (poniedziałek - piątek) w godzinach od 08:00 do 16:00. Zgłoszenie, które wpłyną po godzinie 16-tej zostaną uznane za zgłoszone w następnym dniu roboczym o godzinie 08:00. </w:t>
      </w:r>
    </w:p>
    <w:p w14:paraId="07652D0F" w14:textId="37E61A47" w:rsidR="009678BD" w:rsidRDefault="009678BD" w:rsidP="00742D87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  <w:r w:rsidRPr="00B45FD9">
        <w:rPr>
          <w:rFonts w:asciiTheme="minorHAnsi" w:hAnsiTheme="minorHAnsi" w:cs="Calibri"/>
          <w:sz w:val="22"/>
          <w:szCs w:val="22"/>
        </w:rPr>
        <w:t>2)</w:t>
      </w:r>
      <w:r w:rsidRPr="00B45FD9">
        <w:rPr>
          <w:rFonts w:asciiTheme="minorHAnsi" w:hAnsiTheme="minorHAnsi" w:cs="Calibri"/>
          <w:sz w:val="22"/>
          <w:szCs w:val="22"/>
        </w:rPr>
        <w:tab/>
        <w:t xml:space="preserve">Jeżeli wyłącznie z przyczyn technicznych wykonanie usługi serwisowej nie jest możliwe w terminie wskazanym w </w:t>
      </w:r>
      <w:r w:rsidR="00742D87">
        <w:rPr>
          <w:rFonts w:asciiTheme="minorHAnsi" w:eastAsia="Calibri" w:hAnsiTheme="minorHAnsi" w:cs="Calibri"/>
          <w:spacing w:val="2"/>
          <w:sz w:val="22"/>
          <w:szCs w:val="22"/>
          <w:lang w:eastAsia="en-US"/>
        </w:rPr>
        <w:t>ust.</w:t>
      </w:r>
      <w:r>
        <w:rPr>
          <w:rFonts w:asciiTheme="minorHAnsi" w:eastAsia="Calibri" w:hAnsiTheme="minorHAnsi" w:cs="Calibri"/>
          <w:spacing w:val="2"/>
          <w:sz w:val="22"/>
          <w:szCs w:val="22"/>
          <w:lang w:eastAsia="en-US"/>
        </w:rPr>
        <w:t xml:space="preserve"> </w:t>
      </w:r>
      <w:r w:rsidR="00742D87">
        <w:rPr>
          <w:rFonts w:asciiTheme="minorHAnsi" w:eastAsia="Calibri" w:hAnsiTheme="minorHAnsi" w:cs="Calibri"/>
          <w:spacing w:val="2"/>
          <w:sz w:val="22"/>
          <w:szCs w:val="22"/>
          <w:lang w:eastAsia="en-US"/>
        </w:rPr>
        <w:t>1</w:t>
      </w:r>
      <w:r w:rsidRPr="00B45FD9">
        <w:rPr>
          <w:rFonts w:asciiTheme="minorHAnsi" w:hAnsiTheme="minorHAnsi" w:cs="Calibri"/>
          <w:sz w:val="22"/>
          <w:szCs w:val="22"/>
        </w:rPr>
        <w:t xml:space="preserve"> </w:t>
      </w:r>
      <w:r w:rsidR="00742D87">
        <w:rPr>
          <w:rFonts w:asciiTheme="minorHAnsi" w:hAnsiTheme="minorHAnsi" w:cs="Calibri"/>
          <w:sz w:val="22"/>
          <w:szCs w:val="22"/>
        </w:rPr>
        <w:t>pkt</w:t>
      </w:r>
      <w:r>
        <w:rPr>
          <w:rFonts w:asciiTheme="minorHAnsi" w:hAnsiTheme="minorHAnsi" w:cs="Calibr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="Calibri"/>
          <w:sz w:val="22"/>
          <w:szCs w:val="22"/>
        </w:rPr>
        <w:t>p</w:t>
      </w:r>
      <w:r w:rsidR="00742D87">
        <w:rPr>
          <w:rFonts w:asciiTheme="minorHAnsi" w:hAnsiTheme="minorHAnsi" w:cs="Calibri"/>
          <w:sz w:val="22"/>
          <w:szCs w:val="22"/>
        </w:rPr>
        <w:t>p</w:t>
      </w:r>
      <w:r>
        <w:rPr>
          <w:rFonts w:asciiTheme="minorHAnsi" w:hAnsiTheme="minorHAnsi" w:cs="Calibri"/>
          <w:sz w:val="22"/>
          <w:szCs w:val="22"/>
        </w:rPr>
        <w:t>kt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1, </w:t>
      </w:r>
      <w:r w:rsidRPr="00B45FD9">
        <w:rPr>
          <w:rFonts w:asciiTheme="minorHAnsi" w:hAnsiTheme="minorHAnsi" w:cs="Calibri"/>
          <w:sz w:val="22"/>
          <w:szCs w:val="22"/>
        </w:rPr>
        <w:t xml:space="preserve"> Wykonawca zobowiązany jest do przedstawienia Zamawiającemu</w:t>
      </w:r>
      <w:r>
        <w:rPr>
          <w:rFonts w:asciiTheme="minorHAnsi" w:hAnsiTheme="minorHAnsi" w:cs="Calibri"/>
          <w:sz w:val="22"/>
          <w:szCs w:val="22"/>
        </w:rPr>
        <w:t xml:space="preserve"> celem akceptacji</w:t>
      </w:r>
      <w:r w:rsidRPr="00B45FD9">
        <w:rPr>
          <w:rFonts w:asciiTheme="minorHAnsi" w:hAnsiTheme="minorHAnsi" w:cs="Calibri"/>
          <w:sz w:val="22"/>
          <w:szCs w:val="22"/>
        </w:rPr>
        <w:t xml:space="preserve"> planu i terminu wykonania usługi serwisowej. </w:t>
      </w:r>
    </w:p>
    <w:p w14:paraId="4F7E56CA" w14:textId="77777777" w:rsidR="009678BD" w:rsidRPr="00B45FD9" w:rsidRDefault="009678BD" w:rsidP="00742D87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3)</w:t>
      </w:r>
      <w:r w:rsidRPr="00A47042">
        <w:rPr>
          <w:rFonts w:asciiTheme="minorHAnsi" w:hAnsiTheme="minorHAnsi" w:cs="Calibri"/>
          <w:color w:val="000000" w:themeColor="text1"/>
          <w:sz w:val="22"/>
          <w:szCs w:val="22"/>
        </w:rPr>
        <w:tab/>
        <w:t>Jeżeli w celu zrealizowania takiego planu konieczna będzie ingerencja stron trzecich (naprawa sprzętu lub zakup nowych komputerów) Wykonawca zobowiązany jest do przedstawienia Zamawiającemu celem akceptacji planu i terminu wykonania usługi serwisowej</w:t>
      </w:r>
    </w:p>
    <w:p w14:paraId="3CD46205" w14:textId="77777777" w:rsidR="009678BD" w:rsidRPr="00B45FD9" w:rsidRDefault="009678BD" w:rsidP="00742D87">
      <w:pPr>
        <w:spacing w:line="276" w:lineRule="auto"/>
        <w:ind w:left="851" w:hanging="42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</w:t>
      </w:r>
      <w:r>
        <w:rPr>
          <w:rFonts w:asciiTheme="minorHAnsi" w:hAnsiTheme="minorHAnsi" w:cs="Calibri"/>
          <w:sz w:val="22"/>
          <w:szCs w:val="22"/>
        </w:rPr>
        <w:tab/>
      </w:r>
      <w:r w:rsidRPr="00B45FD9">
        <w:rPr>
          <w:rFonts w:asciiTheme="minorHAnsi" w:hAnsiTheme="minorHAnsi" w:cs="Calibri"/>
          <w:sz w:val="22"/>
          <w:szCs w:val="22"/>
        </w:rPr>
        <w:t>WYKONAWCA zobowiązuje się nie ujawniać wszelkich danych uzyskanych w trakcie świadczenia usług, o których mowa powyżej,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B45FD9">
        <w:rPr>
          <w:rFonts w:asciiTheme="minorHAnsi" w:hAnsiTheme="minorHAnsi" w:cs="Calibri"/>
          <w:sz w:val="22"/>
          <w:szCs w:val="22"/>
        </w:rPr>
        <w:t xml:space="preserve">ani też nie wykorzystywać informacji stanowiących tajemnicę drugiej strony, uzyskanych w ramach realizacji przedmiotu </w:t>
      </w:r>
      <w:r w:rsidRPr="00B45FD9">
        <w:rPr>
          <w:rFonts w:asciiTheme="minorHAnsi" w:hAnsiTheme="minorHAnsi" w:cs="Calibri"/>
          <w:sz w:val="22"/>
          <w:szCs w:val="22"/>
        </w:rPr>
        <w:lastRenderedPageBreak/>
        <w:t>zamówienia.</w:t>
      </w:r>
    </w:p>
    <w:p w14:paraId="3AC11D1A" w14:textId="77777777" w:rsidR="009678BD" w:rsidRPr="00B45FD9" w:rsidRDefault="009678BD" w:rsidP="00742D87">
      <w:pPr>
        <w:spacing w:line="276" w:lineRule="auto"/>
        <w:ind w:left="851" w:hanging="42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</w:t>
      </w:r>
      <w:r>
        <w:rPr>
          <w:rFonts w:asciiTheme="minorHAnsi" w:hAnsiTheme="minorHAnsi" w:cs="Calibri"/>
          <w:sz w:val="22"/>
          <w:szCs w:val="22"/>
        </w:rPr>
        <w:tab/>
      </w:r>
      <w:r w:rsidRPr="00B45FD9">
        <w:rPr>
          <w:rFonts w:asciiTheme="minorHAnsi" w:hAnsiTheme="minorHAnsi" w:cs="Calibri"/>
          <w:sz w:val="22"/>
          <w:szCs w:val="22"/>
        </w:rPr>
        <w:t>Przed rozpoczęciem przetwarzania danych osobowych WYKONAWCA jest obowiązany podjąć środki zabezpieczające zbiór danych, a w szczególności:</w:t>
      </w:r>
    </w:p>
    <w:p w14:paraId="1D864CA2" w14:textId="77777777" w:rsidR="009678BD" w:rsidRPr="00B45FD9" w:rsidRDefault="009678BD" w:rsidP="00742D87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1)</w:t>
      </w:r>
      <w:r>
        <w:rPr>
          <w:rFonts w:asciiTheme="minorHAnsi" w:hAnsiTheme="minorHAnsi" w:cs="Calibri"/>
          <w:sz w:val="22"/>
          <w:szCs w:val="22"/>
        </w:rPr>
        <w:tab/>
      </w:r>
      <w:r w:rsidRPr="00B45FD9">
        <w:rPr>
          <w:rFonts w:asciiTheme="minorHAnsi" w:hAnsiTheme="minorHAnsi" w:cs="Calibri"/>
          <w:sz w:val="22"/>
          <w:szCs w:val="22"/>
        </w:rPr>
        <w:t>zastosować środki techniczne i organizacyjne zapewniające ochronę przetwarzania danych osobowych odpowiednią do zagrożeń oraz kategorii danych objętych ochroną, a w szczególności zabezpieczyć dane przed ich udostępnieniem osobom nieupoważnionym, zabraniem przez osobę nieuprawnioną, utratą, uszkodzeniem lub zniszczeniem,</w:t>
      </w:r>
    </w:p>
    <w:p w14:paraId="4436A2B1" w14:textId="77777777" w:rsidR="009678BD" w:rsidRPr="00B45FD9" w:rsidRDefault="009678BD" w:rsidP="009678BD">
      <w:pPr>
        <w:spacing w:line="276" w:lineRule="auto"/>
        <w:ind w:left="1134" w:hanging="28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2)</w:t>
      </w:r>
      <w:r>
        <w:rPr>
          <w:rFonts w:asciiTheme="minorHAnsi" w:hAnsiTheme="minorHAnsi" w:cs="Calibri"/>
          <w:sz w:val="22"/>
          <w:szCs w:val="22"/>
        </w:rPr>
        <w:tab/>
      </w:r>
      <w:r w:rsidRPr="00B45FD9">
        <w:rPr>
          <w:rFonts w:asciiTheme="minorHAnsi" w:hAnsiTheme="minorHAnsi" w:cs="Calibri"/>
          <w:sz w:val="22"/>
          <w:szCs w:val="22"/>
        </w:rPr>
        <w:t>dopuszczać do przetwarzania danych osobowych wyłącznie osoby upoważnione przez WYKONAWCĘ, zgodnie z udzielonym przez niego pełnomocnictwem</w:t>
      </w:r>
    </w:p>
    <w:p w14:paraId="35E9FFCA" w14:textId="77777777" w:rsidR="009A78F6" w:rsidRPr="000F1BAB" w:rsidRDefault="009A78F6" w:rsidP="000F146A">
      <w:pPr>
        <w:pStyle w:val="Akapitzlist"/>
        <w:spacing w:line="276" w:lineRule="auto"/>
        <w:ind w:left="0"/>
        <w:rPr>
          <w:rFonts w:asciiTheme="minorHAnsi" w:hAnsiTheme="minorHAnsi" w:cs="Calibri"/>
          <w:sz w:val="24"/>
          <w:szCs w:val="24"/>
        </w:rPr>
      </w:pPr>
    </w:p>
    <w:p w14:paraId="19A426A5" w14:textId="1E2F8709" w:rsidR="000821AE" w:rsidRPr="00DC02C9" w:rsidRDefault="000821AE" w:rsidP="000821AE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Informacje dodatkowe</w:t>
      </w:r>
      <w:r w:rsidRPr="00A84A58">
        <w:rPr>
          <w:rFonts w:ascii="Calibri" w:hAnsi="Calibri" w:cs="Calibri"/>
          <w:b/>
          <w:sz w:val="24"/>
          <w:szCs w:val="24"/>
        </w:rPr>
        <w:t xml:space="preserve">: </w:t>
      </w:r>
    </w:p>
    <w:p w14:paraId="04F451CD" w14:textId="592AEE94" w:rsidR="00C82656" w:rsidRPr="00B00C23" w:rsidRDefault="00B57CA0" w:rsidP="000F146A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0F1BAB">
        <w:rPr>
          <w:rFonts w:asciiTheme="minorHAnsi" w:hAnsiTheme="minorHAnsi" w:cs="Calibri"/>
          <w:sz w:val="24"/>
          <w:szCs w:val="24"/>
        </w:rPr>
        <w:t>Miejsce realizacji przedmiotu zamówienia</w:t>
      </w:r>
      <w:r w:rsidR="00C82656" w:rsidRPr="000F1BAB">
        <w:rPr>
          <w:rFonts w:asciiTheme="minorHAnsi" w:hAnsiTheme="minorHAnsi" w:cs="Calibri"/>
          <w:sz w:val="24"/>
          <w:szCs w:val="24"/>
        </w:rPr>
        <w:t>:</w:t>
      </w:r>
      <w:r w:rsidR="00C82656" w:rsidRPr="000F1BA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864861373"/>
          <w:placeholder>
            <w:docPart w:val="CFFF75B7F953487B9A607181E4A48F25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rowadź własny zapis)" w:value="...................... (wprowadź własny zapis)"/>
          </w:comboBox>
        </w:sdtPr>
        <w:sdtEndPr/>
        <w:sdtContent>
          <w:r w:rsidR="00F27F9E" w:rsidRPr="000F1BAB">
            <w:rPr>
              <w:rFonts w:asciiTheme="minorHAnsi" w:hAnsiTheme="minorHAnsi" w:cstheme="minorHAnsi"/>
              <w:sz w:val="24"/>
              <w:szCs w:val="24"/>
            </w:rPr>
            <w:t>Krajowa Szkoła Sądownictwa i Prokuratury</w:t>
          </w:r>
        </w:sdtContent>
      </w:sdt>
      <w:r w:rsidR="00C82656" w:rsidRPr="00F27F9E">
        <w:rPr>
          <w:rFonts w:asciiTheme="minorHAnsi" w:hAnsiTheme="minorHAnsi" w:cstheme="minorHAnsi"/>
          <w:sz w:val="24"/>
          <w:szCs w:val="24"/>
        </w:rPr>
        <w:t xml:space="preserve"> adres: </w:t>
      </w:r>
      <w:sdt>
        <w:sdtPr>
          <w:rPr>
            <w:rFonts w:asciiTheme="minorHAnsi" w:hAnsiTheme="minorHAnsi" w:cstheme="minorHAnsi"/>
            <w:sz w:val="24"/>
            <w:szCs w:val="24"/>
          </w:rPr>
          <w:id w:val="588888164"/>
          <w:placeholder>
            <w:docPart w:val="A3E2268358D44D9989C332E67660A9A9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rowadź własny zapis)" w:value="..................(wprowadź własny zapis)"/>
          </w:comboBox>
        </w:sdtPr>
        <w:sdtEndPr/>
        <w:sdtContent>
          <w:r w:rsidR="00F27F9E" w:rsidRPr="00F27F9E">
            <w:rPr>
              <w:rFonts w:asciiTheme="minorHAnsi" w:hAnsiTheme="minorHAnsi" w:cstheme="minorHAnsi"/>
              <w:sz w:val="24"/>
              <w:szCs w:val="24"/>
            </w:rPr>
            <w:t>ul. Przy Rondzie 5, 31-547 Kraków</w:t>
          </w:r>
        </w:sdtContent>
      </w:sdt>
    </w:p>
    <w:p w14:paraId="1D44A36E" w14:textId="2E0E58E9" w:rsidR="001C18B2" w:rsidRDefault="00035C2F" w:rsidP="009A78F6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Warunki pł</w:t>
      </w:r>
      <w:r w:rsidR="006D0729" w:rsidRPr="00A84A58">
        <w:rPr>
          <w:rFonts w:ascii="Calibri" w:hAnsi="Calibri" w:cs="Calibri"/>
          <w:sz w:val="24"/>
          <w:szCs w:val="24"/>
        </w:rPr>
        <w:t>atności</w:t>
      </w:r>
      <w:r w:rsidR="001C18B2" w:rsidRPr="00A84A58">
        <w:rPr>
          <w:rFonts w:ascii="Calibri" w:hAnsi="Calibri" w:cs="Calibri"/>
          <w:sz w:val="24"/>
          <w:szCs w:val="24"/>
        </w:rPr>
        <w:t>:</w:t>
      </w:r>
      <w:r w:rsidR="005F1358" w:rsidRPr="00A84A58">
        <w:rPr>
          <w:rFonts w:ascii="Calibri" w:hAnsi="Calibri" w:cs="Calibri"/>
          <w:sz w:val="24"/>
          <w:szCs w:val="24"/>
        </w:rPr>
        <w:t xml:space="preserve">   </w:t>
      </w:r>
      <w:sdt>
        <w:sdtPr>
          <w:rPr>
            <w:rFonts w:ascii="Calibri" w:hAnsi="Calibri" w:cs="Calibri"/>
            <w:sz w:val="24"/>
            <w:szCs w:val="24"/>
          </w:rPr>
          <w:id w:val="-963037281"/>
          <w:placeholder>
            <w:docPart w:val="7C8FD91AB5CE4E3F83496C2DD672B77A"/>
          </w:placeholder>
          <w:comboBox>
            <w:listItem w:value="Wybierz element."/>
            <w:listItem w:displayText="do 14 dni " w:value="do 14 dni "/>
            <w:listItem w:displayText="do 21 dni " w:value="do 21 dni "/>
            <w:listItem w:displayText=".........." w:value=".........."/>
          </w:comboBox>
        </w:sdtPr>
        <w:sdtEndPr/>
        <w:sdtContent>
          <w:r w:rsidR="00F27F9E">
            <w:rPr>
              <w:rFonts w:ascii="Calibri" w:hAnsi="Calibri" w:cs="Calibri"/>
              <w:sz w:val="24"/>
              <w:szCs w:val="24"/>
            </w:rPr>
            <w:t xml:space="preserve">do 21 dni </w:t>
          </w:r>
        </w:sdtContent>
      </w:sdt>
      <w:r w:rsidR="005F1358" w:rsidRPr="00A84A58">
        <w:rPr>
          <w:rFonts w:ascii="Calibri" w:hAnsi="Calibri" w:cs="Calibri"/>
          <w:sz w:val="24"/>
          <w:szCs w:val="24"/>
        </w:rPr>
        <w:t xml:space="preserve">    </w:t>
      </w:r>
      <w:r w:rsidR="00EC188C" w:rsidRPr="00A84A58">
        <w:rPr>
          <w:rFonts w:ascii="Calibri" w:hAnsi="Calibri" w:cs="Calibri"/>
          <w:sz w:val="24"/>
          <w:szCs w:val="24"/>
        </w:rPr>
        <w:br/>
      </w:r>
      <w:r w:rsidR="009A78F6" w:rsidRPr="009A78F6">
        <w:rPr>
          <w:rFonts w:ascii="Calibri" w:hAnsi="Calibri" w:cs="Calibri"/>
          <w:sz w:val="24"/>
          <w:szCs w:val="24"/>
        </w:rPr>
        <w:t>Wynagrodzenie płatne będzie w okresach miesięcznych płatnych z dołu ( za prawidłowe wykonanie usługi w danym miesiącu)  na podstawie faktur VAT prawidłowo wystawianych przez Wykonawcę</w:t>
      </w:r>
      <w:r w:rsidR="00117C19">
        <w:rPr>
          <w:rFonts w:ascii="Calibri" w:hAnsi="Calibri" w:cs="Calibri"/>
          <w:sz w:val="24"/>
          <w:szCs w:val="24"/>
        </w:rPr>
        <w:t>;</w:t>
      </w:r>
    </w:p>
    <w:p w14:paraId="58E7497F" w14:textId="7B161A56" w:rsidR="009B2918" w:rsidRPr="00D03468" w:rsidRDefault="00D03468" w:rsidP="000F146A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03468">
        <w:rPr>
          <w:rFonts w:asciiTheme="minorHAnsi" w:hAnsiTheme="minorHAnsi" w:cstheme="minorHAnsi"/>
          <w:sz w:val="24"/>
          <w:szCs w:val="24"/>
        </w:rPr>
        <w:t xml:space="preserve">Deklaracja dostępności Zamawiającego znajduje się na stronie internetowej: </w:t>
      </w:r>
      <w:hyperlink r:id="rId8" w:history="1">
        <w:r w:rsidRPr="00D03468">
          <w:rPr>
            <w:rStyle w:val="Hipercze"/>
            <w:rFonts w:asciiTheme="minorHAnsi" w:hAnsiTheme="minorHAnsi" w:cstheme="minorHAnsi"/>
            <w:sz w:val="24"/>
            <w:szCs w:val="24"/>
          </w:rPr>
          <w:t>https://www.kssip.gov.pl/deklaracja-dostepnosci</w:t>
        </w:r>
      </w:hyperlink>
      <w:r w:rsidR="00117C19" w:rsidRPr="00D03468">
        <w:rPr>
          <w:rFonts w:asciiTheme="minorHAnsi" w:hAnsiTheme="minorHAnsi" w:cstheme="minorHAnsi"/>
          <w:sz w:val="24"/>
          <w:szCs w:val="24"/>
        </w:rPr>
        <w:t>;</w:t>
      </w:r>
    </w:p>
    <w:p w14:paraId="03D4BBCA" w14:textId="0D088FB6" w:rsidR="006658F1" w:rsidRPr="0036777C" w:rsidRDefault="006658F1" w:rsidP="000F146A">
      <w:pPr>
        <w:pStyle w:val="Akapitzlist"/>
        <w:spacing w:line="276" w:lineRule="auto"/>
        <w:ind w:left="360"/>
        <w:rPr>
          <w:rFonts w:ascii="Calibri" w:hAnsi="Calibri" w:cs="Calibri"/>
          <w:sz w:val="10"/>
          <w:szCs w:val="10"/>
        </w:rPr>
      </w:pPr>
    </w:p>
    <w:p w14:paraId="031A6495" w14:textId="306D5287" w:rsidR="00072676" w:rsidRPr="00DC02C9" w:rsidRDefault="008C4863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Warunki udziału w postę</w:t>
      </w:r>
      <w:r w:rsidR="006D0729" w:rsidRPr="00A84A58">
        <w:rPr>
          <w:rFonts w:ascii="Calibri" w:hAnsi="Calibri" w:cs="Calibri"/>
          <w:b/>
          <w:sz w:val="24"/>
          <w:szCs w:val="24"/>
        </w:rPr>
        <w:t>powaniu</w:t>
      </w:r>
      <w:r w:rsidR="0068175A" w:rsidRPr="00A84A58">
        <w:rPr>
          <w:rFonts w:ascii="Calibri" w:hAnsi="Calibri" w:cs="Calibri"/>
          <w:b/>
          <w:sz w:val="24"/>
          <w:szCs w:val="24"/>
        </w:rPr>
        <w:t>:</w:t>
      </w:r>
      <w:r w:rsidR="006D0729" w:rsidRPr="00A84A58">
        <w:rPr>
          <w:rFonts w:ascii="Calibri" w:hAnsi="Calibri" w:cs="Calibri"/>
          <w:b/>
          <w:sz w:val="24"/>
          <w:szCs w:val="24"/>
        </w:rPr>
        <w:t xml:space="preserve"> </w:t>
      </w:r>
    </w:p>
    <w:p w14:paraId="3A4FBB37" w14:textId="77777777" w:rsidR="00DC02C9" w:rsidRPr="00DC02C9" w:rsidRDefault="00DC02C9" w:rsidP="00DC02C9">
      <w:pPr>
        <w:spacing w:line="276" w:lineRule="auto"/>
        <w:rPr>
          <w:rFonts w:ascii="Calibri" w:hAnsi="Calibri" w:cs="Calibri"/>
          <w:sz w:val="24"/>
          <w:szCs w:val="24"/>
        </w:rPr>
      </w:pPr>
      <w:r w:rsidRPr="00DC02C9">
        <w:rPr>
          <w:rFonts w:ascii="Calibri" w:hAnsi="Calibri" w:cs="Calibri"/>
          <w:sz w:val="24"/>
          <w:szCs w:val="24"/>
        </w:rPr>
        <w:t>O udzielenie zamówienia mogą ubiegać się Wykonawcy:</w:t>
      </w:r>
    </w:p>
    <w:p w14:paraId="31C98E46" w14:textId="77777777" w:rsidR="00DC02C9" w:rsidRDefault="00DC02C9" w:rsidP="00DC02C9">
      <w:pPr>
        <w:pStyle w:val="Akapitzlist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C02C9">
        <w:rPr>
          <w:rFonts w:ascii="Calibri" w:hAnsi="Calibri" w:cs="Calibri"/>
          <w:sz w:val="24"/>
          <w:szCs w:val="24"/>
        </w:rPr>
        <w:t>posiadający niezbędną wiedzę i doświadczenie oraz potencjał techniczny, a także dysponujący osobami zdolnymi do wykonania niniejszego zamówienia,</w:t>
      </w:r>
    </w:p>
    <w:p w14:paraId="074C7A4C" w14:textId="3F2FCA0B" w:rsidR="00072676" w:rsidRPr="00086000" w:rsidRDefault="00DC02C9" w:rsidP="00CF7222">
      <w:pPr>
        <w:pStyle w:val="Akapitzlist"/>
        <w:numPr>
          <w:ilvl w:val="0"/>
          <w:numId w:val="25"/>
        </w:numPr>
        <w:spacing w:line="276" w:lineRule="auto"/>
        <w:rPr>
          <w:rFonts w:ascii="Calibri" w:hAnsi="Calibri" w:cs="Calibri"/>
          <w:b/>
          <w:sz w:val="10"/>
          <w:szCs w:val="10"/>
        </w:rPr>
      </w:pPr>
      <w:r w:rsidRPr="00086000">
        <w:rPr>
          <w:rFonts w:ascii="Calibri" w:hAnsi="Calibri" w:cs="Calibri"/>
          <w:sz w:val="24"/>
          <w:szCs w:val="24"/>
        </w:rPr>
        <w:t>znajdujący się w sytuacji ekonomicznej i finansowej zapewniającej wykonanie niniejszego zamówienia,</w:t>
      </w:r>
    </w:p>
    <w:p w14:paraId="32FC903D" w14:textId="54A353D8" w:rsidR="00042965" w:rsidRPr="00A84A58" w:rsidRDefault="00EC188C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b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T</w:t>
      </w:r>
      <w:r w:rsidR="00042965" w:rsidRPr="00A84A58">
        <w:rPr>
          <w:rFonts w:ascii="Calibri" w:hAnsi="Calibri" w:cs="Calibri"/>
          <w:b/>
          <w:sz w:val="24"/>
          <w:szCs w:val="24"/>
        </w:rPr>
        <w:t>ermin realizacji zamówienia:</w:t>
      </w:r>
    </w:p>
    <w:p w14:paraId="0D587488" w14:textId="0E359CBC" w:rsidR="00441D98" w:rsidRPr="000F146A" w:rsidRDefault="00441D98" w:rsidP="00F27F9E">
      <w:pPr>
        <w:tabs>
          <w:tab w:val="left" w:pos="567"/>
        </w:tabs>
        <w:spacing w:line="276" w:lineRule="auto"/>
        <w:rPr>
          <w:rFonts w:ascii="Calibri" w:hAnsi="Calibri" w:cs="Calibri"/>
          <w:sz w:val="10"/>
          <w:szCs w:val="10"/>
        </w:rPr>
      </w:pPr>
      <w:r w:rsidRPr="00A84A58">
        <w:rPr>
          <w:rFonts w:ascii="Calibri" w:hAnsi="Calibri" w:cs="Calibri"/>
          <w:sz w:val="24"/>
          <w:szCs w:val="24"/>
        </w:rPr>
        <w:t xml:space="preserve">Termin/okres: </w:t>
      </w:r>
      <w:r w:rsidR="00F27F9E" w:rsidRPr="00F27F9E">
        <w:rPr>
          <w:rFonts w:asciiTheme="minorHAnsi" w:hAnsiTheme="minorHAnsi" w:cs="Calibri"/>
          <w:spacing w:val="2"/>
          <w:sz w:val="24"/>
          <w:szCs w:val="24"/>
        </w:rPr>
        <w:t>12 miesięcy licząc od dnia podpisania umowy, jednak nie wcześniej niż od 01.01.2025 r</w:t>
      </w:r>
    </w:p>
    <w:p w14:paraId="69C760FB" w14:textId="516A2A64" w:rsidR="00F05EA9" w:rsidRPr="008C3010" w:rsidRDefault="008C3010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contextualSpacing w:val="0"/>
        <w:rPr>
          <w:rFonts w:ascii="Calibri" w:hAnsi="Calibri" w:cs="Calibri"/>
          <w:b/>
          <w:sz w:val="24"/>
          <w:szCs w:val="24"/>
        </w:rPr>
      </w:pPr>
      <w:r w:rsidRPr="008C3010">
        <w:rPr>
          <w:rFonts w:ascii="Calibri" w:hAnsi="Calibri" w:cs="Calibri"/>
          <w:b/>
          <w:sz w:val="24"/>
          <w:szCs w:val="24"/>
        </w:rPr>
        <w:t xml:space="preserve"> </w:t>
      </w:r>
      <w:r w:rsidR="00F05EA9" w:rsidRPr="008C3010">
        <w:rPr>
          <w:rFonts w:ascii="Calibri" w:hAnsi="Calibri" w:cs="Calibri"/>
          <w:b/>
          <w:sz w:val="24"/>
          <w:szCs w:val="24"/>
        </w:rPr>
        <w:t xml:space="preserve">Kryteria oceny ofert: </w:t>
      </w:r>
    </w:p>
    <w:p w14:paraId="20E07166" w14:textId="46D6E884" w:rsidR="00F05EA9" w:rsidRPr="00A84A58" w:rsidRDefault="00F05EA9" w:rsidP="000F146A">
      <w:pPr>
        <w:pStyle w:val="Akapitzlist"/>
        <w:spacing w:line="276" w:lineRule="auto"/>
        <w:ind w:left="0"/>
        <w:contextualSpacing w:val="0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Przy wyborze oferty najkorzystniejszej Zamawiający będzie stosował następujące kryteria </w:t>
      </w:r>
      <w:r w:rsidR="005C789C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 xml:space="preserve">i ich wagi: </w:t>
      </w:r>
    </w:p>
    <w:p w14:paraId="30E4BDF9" w14:textId="77777777" w:rsidR="000F0868" w:rsidRPr="008C3010" w:rsidRDefault="000F0868" w:rsidP="000F146A">
      <w:pPr>
        <w:pStyle w:val="Akapitzlist"/>
        <w:spacing w:line="276" w:lineRule="auto"/>
        <w:ind w:left="0"/>
        <w:contextualSpacing w:val="0"/>
        <w:rPr>
          <w:rFonts w:ascii="Calibri" w:hAnsi="Calibri" w:cs="Calibri"/>
          <w:sz w:val="10"/>
          <w:szCs w:val="10"/>
        </w:rPr>
      </w:pPr>
    </w:p>
    <w:p w14:paraId="5D6B2554" w14:textId="4387E440" w:rsidR="00F05EA9" w:rsidRPr="00A84A58" w:rsidRDefault="00F05EA9" w:rsidP="000F146A">
      <w:pPr>
        <w:pStyle w:val="Akapitzlist"/>
        <w:numPr>
          <w:ilvl w:val="0"/>
          <w:numId w:val="17"/>
        </w:numPr>
        <w:spacing w:line="276" w:lineRule="auto"/>
        <w:contextualSpacing w:val="0"/>
        <w:rPr>
          <w:rFonts w:ascii="Calibri" w:hAnsi="Calibri" w:cs="Calibri"/>
          <w:color w:val="FF0000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Kryterium cena:</w:t>
      </w:r>
      <w:r w:rsidR="00550183" w:rsidRPr="00A84A58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732954785"/>
          <w:placeholder>
            <w:docPart w:val="DefaultPlaceholder_-1854013438"/>
          </w:placeholder>
          <w:comboBox>
            <w:listItem w:value="Wybierz element."/>
            <w:listItem w:displayText="100 %" w:value="100 %"/>
            <w:listItem w:displayText="100 pkt." w:value="100 pkt."/>
            <w:listItem w:displayText="60 %" w:value="60 %"/>
            <w:listItem w:displayText="60 pkt." w:value="60 pkt."/>
            <w:listItem w:displayText="......%" w:value="......%"/>
            <w:listItem w:displayText="......pkt." w:value="......pkt."/>
          </w:comboBox>
        </w:sdtPr>
        <w:sdtEndPr/>
        <w:sdtContent>
          <w:r w:rsidR="00DF501D" w:rsidRPr="009A78F6">
            <w:rPr>
              <w:rFonts w:ascii="Calibri" w:hAnsi="Calibri" w:cs="Calibri"/>
              <w:color w:val="000000" w:themeColor="text1"/>
              <w:sz w:val="24"/>
              <w:szCs w:val="24"/>
            </w:rPr>
            <w:t>100 %</w:t>
          </w:r>
        </w:sdtContent>
      </w:sdt>
    </w:p>
    <w:p w14:paraId="23F97975" w14:textId="484FEC2E" w:rsidR="006D0729" w:rsidRPr="00A84A58" w:rsidRDefault="00C83B19" w:rsidP="000F146A">
      <w:pPr>
        <w:pStyle w:val="Akapitzlist"/>
        <w:spacing w:line="276" w:lineRule="auto"/>
        <w:ind w:left="360"/>
        <w:contextualSpacing w:val="0"/>
        <w:rPr>
          <w:rFonts w:ascii="Calibri" w:hAnsi="Calibri" w:cs="Calibri"/>
          <w:bCs/>
          <w:sz w:val="24"/>
          <w:szCs w:val="24"/>
        </w:rPr>
      </w:pPr>
      <w:r w:rsidRPr="00A84A58">
        <w:rPr>
          <w:rFonts w:ascii="Calibri" w:hAnsi="Calibri" w:cs="Calibri"/>
          <w:bCs/>
          <w:sz w:val="24"/>
          <w:szCs w:val="24"/>
        </w:rPr>
        <w:t>Opis sposobu oceny kryterium</w:t>
      </w:r>
      <w:r w:rsidR="006D0729" w:rsidRPr="00A84A58">
        <w:rPr>
          <w:rFonts w:ascii="Calibri" w:hAnsi="Calibri" w:cs="Calibri"/>
          <w:bCs/>
          <w:sz w:val="24"/>
          <w:szCs w:val="24"/>
        </w:rPr>
        <w:t xml:space="preserve"> oraz</w:t>
      </w:r>
      <w:r w:rsidR="00035C2F" w:rsidRPr="00A84A58">
        <w:rPr>
          <w:rFonts w:ascii="Calibri" w:hAnsi="Calibri" w:cs="Calibri"/>
          <w:bCs/>
          <w:sz w:val="24"/>
          <w:szCs w:val="24"/>
        </w:rPr>
        <w:t xml:space="preserve"> obliczania wartości </w:t>
      </w:r>
      <w:r w:rsidR="008C4863" w:rsidRPr="00A84A58">
        <w:rPr>
          <w:rFonts w:ascii="Calibri" w:hAnsi="Calibri" w:cs="Calibri"/>
          <w:bCs/>
          <w:sz w:val="24"/>
          <w:szCs w:val="24"/>
        </w:rPr>
        <w:t>kryterium</w:t>
      </w:r>
      <w:r w:rsidR="006D0729" w:rsidRPr="00A84A58">
        <w:rPr>
          <w:rFonts w:ascii="Calibri" w:hAnsi="Calibri" w:cs="Calibri"/>
          <w:bCs/>
          <w:sz w:val="24"/>
          <w:szCs w:val="24"/>
        </w:rPr>
        <w:t>:</w:t>
      </w:r>
    </w:p>
    <w:p w14:paraId="5A3A6263" w14:textId="6800DF82" w:rsidR="0071344A" w:rsidRPr="00286A51" w:rsidRDefault="0071344A" w:rsidP="000F146A">
      <w:pPr>
        <w:pStyle w:val="Akapitzlist"/>
        <w:spacing w:line="276" w:lineRule="auto"/>
        <w:ind w:left="357"/>
        <w:contextualSpacing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286A51">
        <w:rPr>
          <w:rFonts w:ascii="Calibri" w:eastAsiaTheme="minorHAnsi" w:hAnsi="Calibri" w:cs="Calibri"/>
          <w:sz w:val="24"/>
          <w:szCs w:val="24"/>
          <w:lang w:eastAsia="en-US"/>
        </w:rPr>
        <w:t>Punkty w kryterium cena oferty zostaną przyznane wg wzoru:</w:t>
      </w:r>
    </w:p>
    <w:p w14:paraId="0CDD6562" w14:textId="6621D1D8" w:rsidR="0071344A" w:rsidRDefault="0071344A" w:rsidP="000F146A">
      <w:pPr>
        <w:widowControl/>
        <w:spacing w:line="276" w:lineRule="auto"/>
        <w:ind w:left="357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286A51">
        <w:rPr>
          <w:rFonts w:ascii="Calibri" w:eastAsiaTheme="minorHAnsi" w:hAnsi="Calibri" w:cs="Calibri"/>
          <w:sz w:val="24"/>
          <w:szCs w:val="24"/>
          <w:lang w:eastAsia="en-US"/>
        </w:rPr>
        <w:t xml:space="preserve">cena oferty = (C min/C n) x </w:t>
      </w:r>
      <w:sdt>
        <w:sdtPr>
          <w:rPr>
            <w:rFonts w:ascii="Calibri" w:eastAsiaTheme="minorHAnsi" w:hAnsi="Calibri" w:cs="Calibri"/>
            <w:color w:val="000000"/>
            <w:sz w:val="24"/>
            <w:szCs w:val="24"/>
            <w:lang w:eastAsia="en-US"/>
          </w:rPr>
          <w:id w:val="-1007905787"/>
          <w:placeholder>
            <w:docPart w:val="10E44D4FF5E5423AB24D8117B6B477F0"/>
          </w:placeholder>
          <w:comboBox>
            <w:listItem w:value="Wybierz element."/>
            <w:listItem w:displayText="100%" w:value="100%"/>
            <w:listItem w:displayText="100 pkt" w:value="100 pkt"/>
            <w:listItem w:displayText="60 %" w:value="60 %"/>
            <w:listItem w:displayText="60 pkt" w:value="60 pkt"/>
            <w:listItem w:displayText="........% (własny zapis)" w:value="........% (własny zapis)"/>
            <w:listItem w:displayText="......pkt (własany zapis)" w:value="......pkt (własany zapis)"/>
          </w:comboBox>
        </w:sdtPr>
        <w:sdtEndPr/>
        <w:sdtContent>
          <w:r w:rsidR="00563633">
            <w:rPr>
              <w:rFonts w:ascii="Calibri" w:eastAsiaTheme="minorHAnsi" w:hAnsi="Calibri" w:cs="Calibri"/>
              <w:color w:val="000000"/>
              <w:sz w:val="24"/>
              <w:szCs w:val="24"/>
              <w:lang w:eastAsia="en-US"/>
            </w:rPr>
            <w:t>100%</w:t>
          </w:r>
        </w:sdtContent>
      </w:sdt>
    </w:p>
    <w:p w14:paraId="248705EB" w14:textId="77777777" w:rsidR="0071344A" w:rsidRPr="00286A51" w:rsidRDefault="0071344A" w:rsidP="000F146A">
      <w:pPr>
        <w:widowControl/>
        <w:spacing w:line="276" w:lineRule="auto"/>
        <w:ind w:left="357"/>
        <w:rPr>
          <w:rFonts w:ascii="Calibri" w:eastAsiaTheme="minorHAnsi" w:hAnsi="Calibri" w:cs="Calibri"/>
          <w:sz w:val="24"/>
          <w:szCs w:val="24"/>
          <w:lang w:eastAsia="en-US"/>
        </w:rPr>
      </w:pPr>
      <w:r w:rsidRPr="00286A51">
        <w:rPr>
          <w:rFonts w:ascii="Calibri" w:eastAsiaTheme="minorHAnsi" w:hAnsi="Calibri" w:cs="Calibri"/>
          <w:sz w:val="24"/>
          <w:szCs w:val="24"/>
          <w:lang w:eastAsia="en-US"/>
        </w:rPr>
        <w:t>gdzie:</w:t>
      </w:r>
    </w:p>
    <w:p w14:paraId="6AFACD61" w14:textId="77777777" w:rsidR="0071344A" w:rsidRPr="00286A51" w:rsidRDefault="0071344A" w:rsidP="000F146A">
      <w:pPr>
        <w:widowControl/>
        <w:spacing w:line="276" w:lineRule="auto"/>
        <w:ind w:left="357"/>
        <w:rPr>
          <w:rFonts w:ascii="Calibri" w:eastAsiaTheme="minorHAnsi" w:hAnsi="Calibri" w:cs="Calibri"/>
          <w:sz w:val="24"/>
          <w:szCs w:val="24"/>
          <w:lang w:eastAsia="en-US"/>
        </w:rPr>
      </w:pPr>
      <w:r w:rsidRPr="00286A51">
        <w:rPr>
          <w:rFonts w:ascii="Calibri" w:eastAsiaTheme="minorHAnsi" w:hAnsi="Calibri" w:cs="Calibri"/>
          <w:sz w:val="24"/>
          <w:szCs w:val="24"/>
          <w:lang w:eastAsia="en-US"/>
        </w:rPr>
        <w:t>C min – cena oferty niepodlegającej odrzuceniu z najniższą ceną,</w:t>
      </w:r>
    </w:p>
    <w:p w14:paraId="669FA078" w14:textId="32A5E73E" w:rsidR="0071344A" w:rsidRPr="00286A51" w:rsidRDefault="0071344A" w:rsidP="000F146A">
      <w:pPr>
        <w:spacing w:line="276" w:lineRule="auto"/>
        <w:ind w:left="357"/>
        <w:rPr>
          <w:rFonts w:ascii="Calibri" w:hAnsi="Calibri" w:cs="Calibri"/>
          <w:sz w:val="24"/>
          <w:szCs w:val="24"/>
        </w:rPr>
      </w:pPr>
      <w:r w:rsidRPr="00286A51">
        <w:rPr>
          <w:rFonts w:ascii="Calibri" w:eastAsiaTheme="minorHAnsi" w:hAnsi="Calibri" w:cs="Calibri"/>
          <w:sz w:val="24"/>
          <w:szCs w:val="24"/>
          <w:lang w:eastAsia="en-US"/>
        </w:rPr>
        <w:t>C n – cena oferty ocenianej;</w:t>
      </w:r>
    </w:p>
    <w:p w14:paraId="273B174F" w14:textId="77777777" w:rsidR="000F0868" w:rsidRPr="008C3010" w:rsidRDefault="000F0868" w:rsidP="000F146A">
      <w:pPr>
        <w:pStyle w:val="Akapitzlist"/>
        <w:spacing w:line="276" w:lineRule="auto"/>
        <w:ind w:left="360"/>
        <w:contextualSpacing w:val="0"/>
        <w:rPr>
          <w:rFonts w:ascii="Calibri" w:hAnsi="Calibri" w:cs="Calibri"/>
          <w:sz w:val="10"/>
          <w:szCs w:val="10"/>
        </w:rPr>
      </w:pPr>
    </w:p>
    <w:p w14:paraId="374DBCFB" w14:textId="73A24604" w:rsidR="006926BA" w:rsidRPr="003315F0" w:rsidRDefault="006926BA" w:rsidP="000F146A">
      <w:pPr>
        <w:pStyle w:val="Akapitzlist"/>
        <w:spacing w:line="276" w:lineRule="auto"/>
        <w:ind w:left="0"/>
        <w:contextualSpacing w:val="0"/>
        <w:rPr>
          <w:rFonts w:ascii="Calibri" w:hAnsi="Calibri" w:cs="Calibri"/>
          <w:bCs/>
          <w:sz w:val="10"/>
          <w:szCs w:val="10"/>
        </w:rPr>
      </w:pPr>
    </w:p>
    <w:p w14:paraId="51B01F82" w14:textId="77777777" w:rsidR="006926BA" w:rsidRPr="00886985" w:rsidRDefault="006926BA" w:rsidP="00886985">
      <w:pPr>
        <w:pStyle w:val="Akapitzlist"/>
        <w:numPr>
          <w:ilvl w:val="0"/>
          <w:numId w:val="1"/>
        </w:numPr>
        <w:spacing w:line="276" w:lineRule="auto"/>
        <w:ind w:left="0" w:hanging="284"/>
        <w:contextualSpacing w:val="0"/>
        <w:rPr>
          <w:rFonts w:ascii="Calibri" w:hAnsi="Calibri" w:cs="Calibri"/>
          <w:b/>
          <w:sz w:val="24"/>
          <w:szCs w:val="24"/>
        </w:rPr>
      </w:pPr>
      <w:r w:rsidRPr="00886985">
        <w:rPr>
          <w:rFonts w:ascii="Calibri" w:hAnsi="Calibri" w:cs="Calibri"/>
          <w:b/>
          <w:sz w:val="24"/>
          <w:szCs w:val="24"/>
        </w:rPr>
        <w:t>Informacje dotyczące wyboru najkorzystniejszej oferty</w:t>
      </w:r>
    </w:p>
    <w:p w14:paraId="10C3C849" w14:textId="77777777" w:rsidR="00B8110C" w:rsidRPr="00886985" w:rsidRDefault="006926BA" w:rsidP="00886985">
      <w:pPr>
        <w:pStyle w:val="Akapitzlist"/>
        <w:spacing w:line="276" w:lineRule="auto"/>
        <w:ind w:left="0"/>
        <w:rPr>
          <w:rFonts w:ascii="Calibri" w:hAnsi="Calibri" w:cs="Calibri"/>
          <w:bCs/>
          <w:sz w:val="24"/>
          <w:szCs w:val="24"/>
        </w:rPr>
      </w:pPr>
      <w:r w:rsidRPr="00886985">
        <w:rPr>
          <w:rFonts w:ascii="Calibri" w:hAnsi="Calibri" w:cs="Calibri"/>
          <w:bCs/>
          <w:sz w:val="24"/>
          <w:szCs w:val="24"/>
        </w:rPr>
        <w:t>Zamawiający wybierze ofert</w:t>
      </w:r>
      <w:r w:rsidR="006F7845" w:rsidRPr="00886985">
        <w:rPr>
          <w:rFonts w:ascii="Calibri" w:hAnsi="Calibri" w:cs="Calibri"/>
          <w:bCs/>
          <w:sz w:val="24"/>
          <w:szCs w:val="24"/>
        </w:rPr>
        <w:t>ę</w:t>
      </w:r>
      <w:r w:rsidR="00B8110C" w:rsidRPr="00886985">
        <w:rPr>
          <w:rFonts w:ascii="Calibri" w:hAnsi="Calibri" w:cs="Calibri"/>
          <w:bCs/>
          <w:sz w:val="24"/>
          <w:szCs w:val="24"/>
        </w:rPr>
        <w:t>:</w:t>
      </w:r>
    </w:p>
    <w:p w14:paraId="149F397E" w14:textId="4A50170A" w:rsidR="00B8110C" w:rsidRPr="00886985" w:rsidRDefault="006F7845" w:rsidP="000F146A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886985">
        <w:rPr>
          <w:rFonts w:ascii="Calibri" w:hAnsi="Calibri" w:cs="Calibri"/>
          <w:bCs/>
          <w:sz w:val="24"/>
          <w:szCs w:val="24"/>
        </w:rPr>
        <w:lastRenderedPageBreak/>
        <w:t>spełniającą wszystkie wymagania oraz</w:t>
      </w:r>
      <w:r w:rsidR="006926BA" w:rsidRPr="00886985">
        <w:rPr>
          <w:rFonts w:ascii="Calibri" w:hAnsi="Calibri" w:cs="Calibri"/>
          <w:bCs/>
          <w:sz w:val="24"/>
          <w:szCs w:val="24"/>
        </w:rPr>
        <w:t xml:space="preserve"> warunki </w:t>
      </w:r>
      <w:r w:rsidR="00877EB2" w:rsidRPr="00886985">
        <w:rPr>
          <w:rFonts w:ascii="Calibri" w:hAnsi="Calibri" w:cs="Calibri"/>
          <w:bCs/>
          <w:sz w:val="24"/>
          <w:szCs w:val="24"/>
        </w:rPr>
        <w:t>udziału w post</w:t>
      </w:r>
      <w:r w:rsidR="009D6DB9" w:rsidRPr="00886985">
        <w:rPr>
          <w:rFonts w:ascii="Calibri" w:hAnsi="Calibri" w:cs="Calibri"/>
          <w:bCs/>
          <w:sz w:val="24"/>
          <w:szCs w:val="24"/>
        </w:rPr>
        <w:t>ę</w:t>
      </w:r>
      <w:r w:rsidR="00877EB2" w:rsidRPr="00886985">
        <w:rPr>
          <w:rFonts w:ascii="Calibri" w:hAnsi="Calibri" w:cs="Calibri"/>
          <w:bCs/>
          <w:sz w:val="24"/>
          <w:szCs w:val="24"/>
        </w:rPr>
        <w:t xml:space="preserve">powaniu </w:t>
      </w:r>
      <w:r w:rsidR="006926BA" w:rsidRPr="00886985">
        <w:rPr>
          <w:rFonts w:ascii="Calibri" w:hAnsi="Calibri" w:cs="Calibri"/>
          <w:bCs/>
          <w:sz w:val="24"/>
          <w:szCs w:val="24"/>
        </w:rPr>
        <w:t>oraz taką, która uzyska najw</w:t>
      </w:r>
      <w:r w:rsidR="006D0729" w:rsidRPr="00886985">
        <w:rPr>
          <w:rFonts w:ascii="Calibri" w:hAnsi="Calibri" w:cs="Calibri"/>
          <w:bCs/>
          <w:sz w:val="24"/>
          <w:szCs w:val="24"/>
        </w:rPr>
        <w:t>iększą liczbę punktów zgodnie z </w:t>
      </w:r>
      <w:r w:rsidR="006926BA" w:rsidRPr="00886985">
        <w:rPr>
          <w:rFonts w:ascii="Calibri" w:hAnsi="Calibri" w:cs="Calibri"/>
          <w:bCs/>
          <w:sz w:val="24"/>
          <w:szCs w:val="24"/>
        </w:rPr>
        <w:t>wyżej przyjętymi kryteriami</w:t>
      </w:r>
      <w:r w:rsidR="006D0729" w:rsidRPr="00886985">
        <w:rPr>
          <w:rFonts w:ascii="Calibri" w:hAnsi="Calibri" w:cs="Calibri"/>
          <w:bCs/>
          <w:sz w:val="24"/>
          <w:szCs w:val="24"/>
        </w:rPr>
        <w:t xml:space="preserve"> oceny ofert.</w:t>
      </w:r>
      <w:r w:rsidR="00B8110C" w:rsidRPr="00886985">
        <w:rPr>
          <w:rFonts w:ascii="Calibri" w:hAnsi="Calibri" w:cs="Calibri"/>
          <w:bCs/>
          <w:sz w:val="24"/>
          <w:szCs w:val="24"/>
        </w:rPr>
        <w:t xml:space="preserve"> </w:t>
      </w:r>
    </w:p>
    <w:p w14:paraId="37CEA9A3" w14:textId="08712998" w:rsidR="006F7845" w:rsidRDefault="00B8110C" w:rsidP="00550B79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886985">
        <w:rPr>
          <w:rFonts w:ascii="Calibri" w:hAnsi="Calibri" w:cs="Calibri"/>
          <w:bCs/>
          <w:sz w:val="24"/>
          <w:szCs w:val="24"/>
        </w:rPr>
        <w:t>Wykonawcy, który nie podlega wykluczeniu z postępowania na podstawie</w:t>
      </w:r>
      <w:r w:rsidR="00B048D1" w:rsidRPr="00886985">
        <w:rPr>
          <w:rFonts w:ascii="Calibri" w:hAnsi="Calibri" w:cs="Calibri"/>
          <w:bCs/>
          <w:sz w:val="24"/>
          <w:szCs w:val="24"/>
        </w:rPr>
        <w:br/>
      </w:r>
      <w:r w:rsidRPr="00886985">
        <w:rPr>
          <w:rFonts w:ascii="Calibri" w:hAnsi="Calibri" w:cs="Calibri"/>
          <w:bCs/>
          <w:sz w:val="24"/>
          <w:szCs w:val="24"/>
        </w:rPr>
        <w:t xml:space="preserve">art. 7 ust.1 ustawy z dnia 13 kwietnia 2022 r. o szczególnych rozwiązaniach w zakresie przeciwdziałania wspieraniu agresji na Ukrainę oraz służących ochronie bezpieczeństwa narodowego </w:t>
      </w:r>
      <w:r w:rsidR="00550B79" w:rsidRPr="00550B79">
        <w:rPr>
          <w:rFonts w:ascii="Calibri" w:hAnsi="Calibri" w:cs="Calibri"/>
          <w:bCs/>
          <w:sz w:val="24"/>
          <w:szCs w:val="24"/>
        </w:rPr>
        <w:t>(</w:t>
      </w:r>
      <w:proofErr w:type="spellStart"/>
      <w:r w:rsidR="00550B79" w:rsidRPr="00550B79">
        <w:rPr>
          <w:rFonts w:ascii="Calibri" w:hAnsi="Calibri" w:cs="Calibri"/>
          <w:bCs/>
          <w:sz w:val="24"/>
          <w:szCs w:val="24"/>
        </w:rPr>
        <w:t>t.j.Dz</w:t>
      </w:r>
      <w:proofErr w:type="spellEnd"/>
      <w:r w:rsidR="00550B79" w:rsidRPr="00550B79">
        <w:rPr>
          <w:rFonts w:ascii="Calibri" w:hAnsi="Calibri" w:cs="Calibri"/>
          <w:bCs/>
          <w:sz w:val="24"/>
          <w:szCs w:val="24"/>
        </w:rPr>
        <w:t>. U. 2024 r. poz. 507)</w:t>
      </w:r>
      <w:r w:rsidR="00886985" w:rsidRPr="00886985">
        <w:rPr>
          <w:rFonts w:ascii="Calibri" w:hAnsi="Calibri" w:cs="Calibri"/>
          <w:bCs/>
          <w:sz w:val="24"/>
          <w:szCs w:val="24"/>
        </w:rPr>
        <w:t xml:space="preserve">. </w:t>
      </w:r>
      <w:r w:rsidRPr="00886985">
        <w:rPr>
          <w:rFonts w:ascii="Calibri" w:hAnsi="Calibri" w:cs="Calibri"/>
          <w:bCs/>
          <w:sz w:val="24"/>
          <w:szCs w:val="24"/>
        </w:rPr>
        <w:t>W przypadku Wykonawcy wykluczoneg</w:t>
      </w:r>
      <w:r w:rsidR="00550B79">
        <w:rPr>
          <w:rFonts w:ascii="Calibri" w:hAnsi="Calibri" w:cs="Calibri"/>
          <w:bCs/>
          <w:sz w:val="24"/>
          <w:szCs w:val="24"/>
        </w:rPr>
        <w:t xml:space="preserve">o </w:t>
      </w:r>
      <w:proofErr w:type="spellStart"/>
      <w:r w:rsidR="00550B79">
        <w:rPr>
          <w:rFonts w:ascii="Calibri" w:hAnsi="Calibri" w:cs="Calibri"/>
          <w:bCs/>
          <w:sz w:val="24"/>
          <w:szCs w:val="24"/>
        </w:rPr>
        <w:t>na</w:t>
      </w:r>
      <w:r w:rsidRPr="00886985">
        <w:rPr>
          <w:rFonts w:ascii="Calibri" w:hAnsi="Calibri" w:cs="Calibri"/>
          <w:bCs/>
          <w:sz w:val="24"/>
          <w:szCs w:val="24"/>
        </w:rPr>
        <w:t>podstawie</w:t>
      </w:r>
      <w:proofErr w:type="spellEnd"/>
      <w:r w:rsidRPr="00886985">
        <w:rPr>
          <w:rFonts w:ascii="Calibri" w:hAnsi="Calibri" w:cs="Calibri"/>
          <w:bCs/>
          <w:sz w:val="24"/>
          <w:szCs w:val="24"/>
        </w:rPr>
        <w:t xml:space="preserve"> art. 7 ust. 1 ustawy z dnia 13 kwietnia 2022 r. o szczególnych rozwiązaniach</w:t>
      </w:r>
      <w:r w:rsidR="00550B79">
        <w:rPr>
          <w:rFonts w:ascii="Calibri" w:hAnsi="Calibri" w:cs="Calibri"/>
          <w:bCs/>
          <w:sz w:val="24"/>
          <w:szCs w:val="24"/>
        </w:rPr>
        <w:t xml:space="preserve"> </w:t>
      </w:r>
      <w:r w:rsidRPr="00886985">
        <w:rPr>
          <w:rFonts w:ascii="Calibri" w:hAnsi="Calibri" w:cs="Calibri"/>
          <w:bCs/>
          <w:sz w:val="24"/>
          <w:szCs w:val="24"/>
        </w:rPr>
        <w:t>w zakresie przeciwdziałania wspieraniu agresji na Ukrainę oraz służących ochronie bezpieczeństwa narodowego (</w:t>
      </w:r>
      <w:proofErr w:type="spellStart"/>
      <w:r w:rsidR="009E22E3" w:rsidRPr="00574CB2">
        <w:rPr>
          <w:rFonts w:asciiTheme="minorHAnsi" w:hAnsiTheme="minorHAnsi" w:cstheme="minorHAnsi"/>
          <w:sz w:val="24"/>
          <w:szCs w:val="24"/>
        </w:rPr>
        <w:t>t.j.Dz</w:t>
      </w:r>
      <w:proofErr w:type="spellEnd"/>
      <w:r w:rsidR="009E22E3" w:rsidRPr="00574CB2">
        <w:rPr>
          <w:rFonts w:asciiTheme="minorHAnsi" w:hAnsiTheme="minorHAnsi" w:cstheme="minorHAnsi"/>
          <w:sz w:val="24"/>
          <w:szCs w:val="24"/>
        </w:rPr>
        <w:t>. U. 2024 r. poz. 507</w:t>
      </w:r>
      <w:r w:rsidRPr="00886985">
        <w:rPr>
          <w:rFonts w:ascii="Calibri" w:hAnsi="Calibri" w:cs="Calibri"/>
          <w:bCs/>
          <w:sz w:val="24"/>
          <w:szCs w:val="24"/>
        </w:rPr>
        <w:t>), Zamawiający odrzuci ofertę takiego Wykonawcy.</w:t>
      </w:r>
    </w:p>
    <w:p w14:paraId="61965A73" w14:textId="77777777" w:rsidR="00886985" w:rsidRPr="00886985" w:rsidRDefault="00886985" w:rsidP="00886985">
      <w:pPr>
        <w:pStyle w:val="Akapitzlist"/>
        <w:spacing w:line="276" w:lineRule="auto"/>
        <w:ind w:left="357"/>
        <w:rPr>
          <w:rFonts w:ascii="Calibri" w:hAnsi="Calibri" w:cs="Calibri"/>
          <w:bCs/>
          <w:sz w:val="10"/>
          <w:szCs w:val="10"/>
        </w:rPr>
      </w:pPr>
    </w:p>
    <w:p w14:paraId="5F608808" w14:textId="5C99B23A" w:rsidR="00F05EA9" w:rsidRPr="00886985" w:rsidRDefault="006D0729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b/>
          <w:sz w:val="24"/>
          <w:szCs w:val="24"/>
        </w:rPr>
      </w:pPr>
      <w:r w:rsidRPr="00886985">
        <w:rPr>
          <w:rFonts w:ascii="Calibri" w:hAnsi="Calibri" w:cs="Calibri"/>
          <w:b/>
          <w:sz w:val="24"/>
          <w:szCs w:val="24"/>
        </w:rPr>
        <w:t>Termin</w:t>
      </w:r>
      <w:r w:rsidR="00F05EA9" w:rsidRPr="00886985">
        <w:rPr>
          <w:rFonts w:ascii="Calibri" w:hAnsi="Calibri" w:cs="Calibri"/>
          <w:b/>
          <w:sz w:val="24"/>
          <w:szCs w:val="24"/>
        </w:rPr>
        <w:t xml:space="preserve"> </w:t>
      </w:r>
      <w:r w:rsidR="008746EC" w:rsidRPr="00886985">
        <w:rPr>
          <w:rFonts w:ascii="Calibri" w:hAnsi="Calibri" w:cs="Calibri"/>
          <w:b/>
          <w:sz w:val="24"/>
          <w:szCs w:val="24"/>
        </w:rPr>
        <w:t xml:space="preserve">i sposób </w:t>
      </w:r>
      <w:r w:rsidR="00F05EA9" w:rsidRPr="00886985">
        <w:rPr>
          <w:rFonts w:ascii="Calibri" w:hAnsi="Calibri" w:cs="Calibri"/>
          <w:b/>
          <w:sz w:val="24"/>
          <w:szCs w:val="24"/>
        </w:rPr>
        <w:t>składania ofert:</w:t>
      </w:r>
    </w:p>
    <w:p w14:paraId="1476E1E7" w14:textId="77777777" w:rsidR="009D6DB9" w:rsidRPr="00A84A58" w:rsidRDefault="00042965" w:rsidP="000F146A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Ofertę należy złożyć</w:t>
      </w:r>
      <w:r w:rsidR="009D6DB9" w:rsidRPr="00A84A58">
        <w:rPr>
          <w:rFonts w:ascii="Calibri" w:hAnsi="Calibri" w:cs="Calibri"/>
          <w:sz w:val="24"/>
          <w:szCs w:val="24"/>
        </w:rPr>
        <w:t>:</w:t>
      </w:r>
    </w:p>
    <w:p w14:paraId="62B09125" w14:textId="49FC54BC" w:rsidR="0045512B" w:rsidRPr="0045512B" w:rsidRDefault="00042965" w:rsidP="0045512B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do dnia </w:t>
      </w:r>
      <w:sdt>
        <w:sdtPr>
          <w:rPr>
            <w:rFonts w:ascii="Calibri" w:hAnsi="Calibri" w:cs="Calibri"/>
            <w:sz w:val="24"/>
            <w:szCs w:val="24"/>
          </w:rPr>
          <w:id w:val="376203655"/>
          <w:placeholder>
            <w:docPart w:val="338519CD0085451FA92DBBDDF6A6CC5F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45512B">
            <w:rPr>
              <w:rFonts w:ascii="Calibri" w:hAnsi="Calibri" w:cs="Calibri"/>
              <w:sz w:val="24"/>
              <w:szCs w:val="24"/>
            </w:rPr>
            <w:t>12</w:t>
          </w:r>
          <w:r w:rsidR="0045512B">
            <w:rPr>
              <w:rFonts w:ascii="Calibri" w:hAnsi="Calibri" w:cs="Calibri"/>
              <w:sz w:val="24"/>
              <w:szCs w:val="24"/>
            </w:rPr>
            <w:t xml:space="preserve"> grudnia 2024</w:t>
          </w:r>
        </w:sdtContent>
      </w:sdt>
      <w:r w:rsidR="0045512B">
        <w:rPr>
          <w:rFonts w:ascii="Calibri" w:hAnsi="Calibri" w:cs="Calibri"/>
          <w:sz w:val="24"/>
          <w:szCs w:val="24"/>
        </w:rPr>
        <w:t xml:space="preserve"> r. do godziny 12:00</w:t>
      </w:r>
    </w:p>
    <w:p w14:paraId="2DF67CE8" w14:textId="77777777" w:rsidR="00C44326" w:rsidRPr="00C44326" w:rsidRDefault="00C44326" w:rsidP="00C44326">
      <w:pPr>
        <w:pStyle w:val="Akapitzlist"/>
        <w:spacing w:line="276" w:lineRule="auto"/>
        <w:ind w:left="717"/>
        <w:rPr>
          <w:rFonts w:ascii="Calibri" w:hAnsi="Calibri" w:cs="Calibri"/>
          <w:sz w:val="10"/>
          <w:szCs w:val="10"/>
        </w:rPr>
      </w:pPr>
    </w:p>
    <w:p w14:paraId="2FF7D0C3" w14:textId="5D861D9C" w:rsidR="007D06C5" w:rsidRPr="00F27F9E" w:rsidRDefault="008746EC" w:rsidP="009A78F6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color w:val="C00000"/>
          <w:sz w:val="24"/>
          <w:szCs w:val="24"/>
        </w:rPr>
      </w:pPr>
      <w:r w:rsidRPr="00F27F9E">
        <w:rPr>
          <w:rFonts w:ascii="Calibri" w:hAnsi="Calibri" w:cs="Calibri"/>
          <w:sz w:val="24"/>
          <w:szCs w:val="24"/>
        </w:rPr>
        <w:t xml:space="preserve">Określenie </w:t>
      </w:r>
      <w:r w:rsidR="006F7845" w:rsidRPr="00F27F9E">
        <w:rPr>
          <w:rFonts w:ascii="Calibri" w:hAnsi="Calibri" w:cs="Calibri"/>
          <w:sz w:val="24"/>
          <w:szCs w:val="24"/>
        </w:rPr>
        <w:t xml:space="preserve">miejsca i </w:t>
      </w:r>
      <w:r w:rsidRPr="00F27F9E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 w:rsidRPr="00F27F9E">
        <w:rPr>
          <w:rFonts w:ascii="Calibri" w:hAnsi="Calibri" w:cs="Calibri"/>
          <w:sz w:val="24"/>
          <w:szCs w:val="24"/>
        </w:rPr>
        <w:t>posobu składania ofert</w:t>
      </w:r>
      <w:r w:rsidR="00E62AAB" w:rsidRPr="00F27F9E">
        <w:rPr>
          <w:rFonts w:ascii="Calibri" w:hAnsi="Calibri" w:cs="Calibri"/>
          <w:sz w:val="24"/>
          <w:szCs w:val="24"/>
        </w:rPr>
        <w:t>:</w:t>
      </w:r>
      <w:r w:rsidRPr="00F27F9E">
        <w:rPr>
          <w:rFonts w:ascii="Calibri" w:hAnsi="Calibri" w:cs="Calibri"/>
          <w:sz w:val="24"/>
          <w:szCs w:val="24"/>
        </w:rPr>
        <w:t xml:space="preserve"> </w:t>
      </w:r>
      <w:r w:rsidR="008640F8" w:rsidRPr="00F27F9E">
        <w:rPr>
          <w:rFonts w:ascii="Calibri" w:hAnsi="Calibri" w:cs="Calibri"/>
          <w:sz w:val="24"/>
          <w:szCs w:val="24"/>
        </w:rPr>
        <w:t>p</w:t>
      </w:r>
      <w:r w:rsidR="00E72B72" w:rsidRPr="00F27F9E">
        <w:rPr>
          <w:rFonts w:ascii="Calibri" w:hAnsi="Calibri" w:cs="Calibri"/>
          <w:sz w:val="24"/>
          <w:szCs w:val="24"/>
        </w:rPr>
        <w:t>oczt</w:t>
      </w:r>
      <w:r w:rsidR="008640F8" w:rsidRPr="00F27F9E">
        <w:rPr>
          <w:rFonts w:ascii="Calibri" w:hAnsi="Calibri" w:cs="Calibri"/>
          <w:sz w:val="24"/>
          <w:szCs w:val="24"/>
        </w:rPr>
        <w:t>ą</w:t>
      </w:r>
      <w:r w:rsidR="00E72B72" w:rsidRPr="00F27F9E">
        <w:rPr>
          <w:rFonts w:ascii="Calibri" w:hAnsi="Calibri" w:cs="Calibri"/>
          <w:sz w:val="24"/>
          <w:szCs w:val="24"/>
        </w:rPr>
        <w:t xml:space="preserve"> elektroniczną na adres (e</w:t>
      </w:r>
      <w:r w:rsidR="008640F8" w:rsidRPr="00F27F9E">
        <w:rPr>
          <w:rFonts w:ascii="Calibri" w:hAnsi="Calibri" w:cs="Calibri"/>
          <w:sz w:val="24"/>
          <w:szCs w:val="24"/>
        </w:rPr>
        <w:t>-</w:t>
      </w:r>
      <w:r w:rsidR="00E72B72" w:rsidRPr="00F27F9E">
        <w:rPr>
          <w:rFonts w:ascii="Calibri" w:hAnsi="Calibri" w:cs="Calibri"/>
          <w:sz w:val="24"/>
          <w:szCs w:val="24"/>
        </w:rPr>
        <w:t>mail):</w:t>
      </w:r>
      <w:r w:rsidR="007D06C5" w:rsidRPr="00F27F9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921092761"/>
          <w:placeholder>
            <w:docPart w:val="47712899A76548C087D1BFBE4F752B66"/>
          </w:placeholder>
          <w:text/>
        </w:sdtPr>
        <w:sdtEndPr/>
        <w:sdtContent>
          <w:r w:rsidR="00F27F9E">
            <w:rPr>
              <w:rFonts w:ascii="Calibri" w:hAnsi="Calibri" w:cs="Calibri"/>
              <w:sz w:val="24"/>
              <w:szCs w:val="24"/>
            </w:rPr>
            <w:t>in</w:t>
          </w:r>
          <w:r w:rsidR="00DF501D">
            <w:rPr>
              <w:rFonts w:ascii="Calibri" w:hAnsi="Calibri" w:cs="Calibri"/>
              <w:sz w:val="24"/>
              <w:szCs w:val="24"/>
            </w:rPr>
            <w:t>formatyka@kssip.gov.pl</w:t>
          </w:r>
        </w:sdtContent>
      </w:sdt>
    </w:p>
    <w:p w14:paraId="558D6BB9" w14:textId="38BB1D93" w:rsidR="009D6DB9" w:rsidRPr="00AB5191" w:rsidRDefault="009D6DB9" w:rsidP="00886985">
      <w:pPr>
        <w:pStyle w:val="Akapitzlist"/>
        <w:spacing w:line="276" w:lineRule="auto"/>
        <w:ind w:left="709"/>
        <w:contextualSpacing w:val="0"/>
        <w:rPr>
          <w:rFonts w:ascii="Calibri" w:hAnsi="Calibri" w:cs="Calibri"/>
          <w:sz w:val="10"/>
          <w:szCs w:val="10"/>
        </w:rPr>
      </w:pPr>
    </w:p>
    <w:p w14:paraId="2103D8DA" w14:textId="3910D378" w:rsidR="002730AB" w:rsidRPr="00A84A58" w:rsidRDefault="00656834" w:rsidP="00886985">
      <w:pPr>
        <w:pStyle w:val="Akapitzlist"/>
        <w:numPr>
          <w:ilvl w:val="0"/>
          <w:numId w:val="1"/>
        </w:numPr>
        <w:spacing w:line="276" w:lineRule="auto"/>
        <w:ind w:left="0" w:hanging="284"/>
        <w:contextualSpacing w:val="0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Informacje dodatkowe</w:t>
      </w:r>
      <w:r w:rsidR="00F05EA9" w:rsidRPr="00A84A58">
        <w:rPr>
          <w:rFonts w:ascii="Calibri" w:hAnsi="Calibri" w:cs="Calibri"/>
          <w:sz w:val="24"/>
          <w:szCs w:val="24"/>
        </w:rPr>
        <w:t xml:space="preserve">: </w:t>
      </w:r>
    </w:p>
    <w:p w14:paraId="4EF813C8" w14:textId="4C8F13DA" w:rsidR="007D06C5" w:rsidRPr="00886985" w:rsidRDefault="002730AB" w:rsidP="00886985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Ofertę należy sporządzić na załączonym do zapytania ofertowego formularzu oferty </w:t>
      </w:r>
      <w:r w:rsidR="006D0729" w:rsidRPr="00A84A58">
        <w:rPr>
          <w:rFonts w:ascii="Calibri" w:hAnsi="Calibri" w:cs="Calibri"/>
          <w:sz w:val="24"/>
          <w:szCs w:val="24"/>
        </w:rPr>
        <w:t>i </w:t>
      </w:r>
      <w:r w:rsidRPr="00A84A58">
        <w:rPr>
          <w:rFonts w:ascii="Calibri" w:hAnsi="Calibri" w:cs="Calibri"/>
          <w:sz w:val="24"/>
          <w:szCs w:val="24"/>
        </w:rPr>
        <w:t>przek</w:t>
      </w:r>
      <w:r w:rsidR="006F7845" w:rsidRPr="00A84A58">
        <w:rPr>
          <w:rFonts w:ascii="Calibri" w:hAnsi="Calibri" w:cs="Calibri"/>
          <w:sz w:val="24"/>
          <w:szCs w:val="24"/>
        </w:rPr>
        <w:t>azać do Z</w:t>
      </w:r>
      <w:r w:rsidR="00877EB2" w:rsidRPr="00A84A58">
        <w:rPr>
          <w:rFonts w:ascii="Calibri" w:hAnsi="Calibri" w:cs="Calibri"/>
          <w:sz w:val="24"/>
          <w:szCs w:val="24"/>
        </w:rPr>
        <w:t xml:space="preserve">amawiającego </w:t>
      </w:r>
      <w:r w:rsidR="006F7845" w:rsidRPr="00A84A58">
        <w:rPr>
          <w:rFonts w:ascii="Calibri" w:hAnsi="Calibri" w:cs="Calibri"/>
          <w:sz w:val="24"/>
          <w:szCs w:val="24"/>
        </w:rPr>
        <w:t xml:space="preserve">zgodnie ze sposobem określonym </w:t>
      </w:r>
      <w:r w:rsidR="006F7845" w:rsidRPr="00886985">
        <w:rPr>
          <w:rFonts w:ascii="Calibri" w:hAnsi="Calibri" w:cs="Calibri"/>
          <w:sz w:val="24"/>
          <w:szCs w:val="24"/>
        </w:rPr>
        <w:t xml:space="preserve">w ust. </w:t>
      </w:r>
      <w:r w:rsidR="000821AE">
        <w:rPr>
          <w:rFonts w:ascii="Calibri" w:hAnsi="Calibri" w:cs="Calibri"/>
          <w:sz w:val="24"/>
          <w:szCs w:val="24"/>
        </w:rPr>
        <w:t>7</w:t>
      </w:r>
      <w:r w:rsidR="006F7845" w:rsidRPr="00886985">
        <w:rPr>
          <w:rFonts w:ascii="Calibri" w:hAnsi="Calibri" w:cs="Calibri"/>
          <w:sz w:val="24"/>
          <w:szCs w:val="24"/>
        </w:rPr>
        <w:t xml:space="preserve"> pkt 2.</w:t>
      </w:r>
      <w:r w:rsidR="007D06C5" w:rsidRPr="00886985">
        <w:t xml:space="preserve"> </w:t>
      </w:r>
    </w:p>
    <w:p w14:paraId="7CED4A02" w14:textId="175E7061" w:rsidR="008746EC" w:rsidRPr="00A636A6" w:rsidRDefault="008746EC" w:rsidP="000F146A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W ofercie należy wskazać cenę </w:t>
      </w:r>
      <w:r w:rsidR="00434210" w:rsidRPr="00A84A58">
        <w:rPr>
          <w:rFonts w:ascii="Calibri" w:hAnsi="Calibri" w:cs="Calibri"/>
          <w:b/>
          <w:sz w:val="24"/>
          <w:szCs w:val="24"/>
        </w:rPr>
        <w:t>z VAT i bez VAT</w:t>
      </w:r>
      <w:r w:rsidRPr="00A84A58">
        <w:rPr>
          <w:rFonts w:ascii="Calibri" w:hAnsi="Calibri" w:cs="Calibri"/>
          <w:sz w:val="24"/>
          <w:szCs w:val="24"/>
        </w:rPr>
        <w:t xml:space="preserve"> </w:t>
      </w:r>
      <w:r w:rsidR="006F7845" w:rsidRPr="00A84A58">
        <w:rPr>
          <w:rFonts w:ascii="Calibri" w:hAnsi="Calibri" w:cs="Calibri"/>
          <w:sz w:val="24"/>
          <w:szCs w:val="24"/>
        </w:rPr>
        <w:t xml:space="preserve">na określony w zapytaniu ofertowym przedmiot </w:t>
      </w:r>
      <w:r w:rsidRPr="00A84A58">
        <w:rPr>
          <w:rFonts w:ascii="Calibri" w:hAnsi="Calibri" w:cs="Calibri"/>
          <w:sz w:val="24"/>
          <w:szCs w:val="24"/>
        </w:rPr>
        <w:t>zamówienia</w:t>
      </w:r>
      <w:r w:rsidR="00877EB2" w:rsidRPr="00A84A58">
        <w:rPr>
          <w:rFonts w:ascii="Calibri" w:hAnsi="Calibri" w:cs="Calibri"/>
          <w:sz w:val="24"/>
          <w:szCs w:val="24"/>
        </w:rPr>
        <w:t>.</w:t>
      </w:r>
      <w:r w:rsidR="00A636A6" w:rsidRPr="00A636A6"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Cenę oferty, ceny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jednostkowe, wszelkie obliczenia należy dokonać z dokładnością do pełnych groszy (z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dokładnością do dwóch miejsc po przecinku, zarówno przy kwotach netto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i brutto)</w:t>
      </w:r>
      <w:r w:rsidR="00886985">
        <w:rPr>
          <w:rFonts w:ascii="Calibri" w:hAnsi="Calibri" w:cs="Calibri"/>
          <w:sz w:val="24"/>
          <w:szCs w:val="24"/>
        </w:rPr>
        <w:t>,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przy czym końcówki poniżej 0,5 grosza pomija się,</w:t>
      </w:r>
      <w:r w:rsidR="00225BA7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a końcówki 0,5 grosza i wyższe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zaokrągla się do 1 grosza.</w:t>
      </w:r>
    </w:p>
    <w:p w14:paraId="37FA646D" w14:textId="5EA8A294" w:rsidR="00125EA0" w:rsidRPr="00AB5191" w:rsidRDefault="009A78F6" w:rsidP="009A78F6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sz w:val="10"/>
          <w:szCs w:val="10"/>
        </w:rPr>
      </w:pPr>
      <w:r w:rsidRPr="009A78F6">
        <w:rPr>
          <w:rFonts w:ascii="Calibri" w:hAnsi="Calibri" w:cs="Calibri"/>
          <w:color w:val="000000" w:themeColor="text1"/>
          <w:sz w:val="24"/>
          <w:szCs w:val="24"/>
        </w:rPr>
        <w:t>Wykonawca pozostaje związany ofertą przez okres 30 dni. Bieg terminu związania ofertą rozpoczyna się wraz z upływem terminu składania ofert. Oferent może określić dłuższy termin związania złożoną ofertą.</w:t>
      </w:r>
      <w:r w:rsidR="00E33C3C" w:rsidRPr="00A84A58">
        <w:rPr>
          <w:rFonts w:ascii="Calibri" w:hAnsi="Calibri" w:cs="Calibri"/>
          <w:i/>
          <w:sz w:val="24"/>
          <w:szCs w:val="24"/>
        </w:rPr>
        <w:br/>
      </w:r>
    </w:p>
    <w:p w14:paraId="35E81C01" w14:textId="77777777" w:rsidR="00DF501D" w:rsidRPr="00DF501D" w:rsidRDefault="00042965" w:rsidP="00DF501D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Wszelkich informacji udziela</w:t>
      </w:r>
      <w:r w:rsidR="006102E3">
        <w:rPr>
          <w:rFonts w:ascii="Calibri" w:hAnsi="Calibri" w:cs="Calibri"/>
          <w:b/>
          <w:sz w:val="24"/>
          <w:szCs w:val="24"/>
        </w:rPr>
        <w:t>:</w:t>
      </w:r>
      <w:r w:rsidR="007C7F93">
        <w:rPr>
          <w:rFonts w:ascii="Calibri" w:hAnsi="Calibri" w:cs="Calibri"/>
          <w:b/>
          <w:sz w:val="24"/>
          <w:szCs w:val="24"/>
        </w:rPr>
        <w:t xml:space="preserve"> </w:t>
      </w:r>
      <w:r w:rsidRPr="00A84A58">
        <w:rPr>
          <w:rFonts w:ascii="Calibri" w:hAnsi="Calibri" w:cs="Calibri"/>
          <w:b/>
          <w:sz w:val="24"/>
          <w:szCs w:val="24"/>
        </w:rPr>
        <w:t xml:space="preserve"> </w:t>
      </w:r>
      <w:r w:rsidR="006102E3">
        <w:rPr>
          <w:rFonts w:ascii="Calibri" w:hAnsi="Calibri" w:cs="Calibri"/>
          <w:b/>
          <w:sz w:val="24"/>
          <w:szCs w:val="24"/>
        </w:rPr>
        <w:br/>
      </w:r>
      <w:r w:rsidR="00DF501D" w:rsidRPr="00DF501D">
        <w:rPr>
          <w:rFonts w:ascii="Calibri" w:hAnsi="Calibri" w:cs="Calibri"/>
          <w:sz w:val="24"/>
          <w:szCs w:val="24"/>
        </w:rPr>
        <w:t xml:space="preserve">Pan Piotr Tomasikiewicz </w:t>
      </w:r>
    </w:p>
    <w:p w14:paraId="35B0CAC4" w14:textId="248721A4" w:rsidR="00F05EA9" w:rsidRPr="00AB5191" w:rsidRDefault="00DF501D" w:rsidP="00DF501D">
      <w:pPr>
        <w:pStyle w:val="Akapitzlist"/>
        <w:spacing w:line="276" w:lineRule="auto"/>
        <w:ind w:left="360"/>
        <w:rPr>
          <w:rFonts w:ascii="Calibri" w:hAnsi="Calibri" w:cs="Calibri"/>
          <w:sz w:val="10"/>
          <w:szCs w:val="10"/>
        </w:rPr>
      </w:pPr>
      <w:r w:rsidRPr="00DF501D">
        <w:rPr>
          <w:rFonts w:ascii="Calibri" w:hAnsi="Calibri" w:cs="Calibri"/>
          <w:sz w:val="24"/>
          <w:szCs w:val="24"/>
        </w:rPr>
        <w:t>tel.: 12 617 96 48, e-mail: p.tomasikiewicz@kssip.gov.pl</w:t>
      </w:r>
    </w:p>
    <w:p w14:paraId="1C6EA2FB" w14:textId="19C086D9" w:rsidR="00773EA9" w:rsidRPr="00886985" w:rsidRDefault="00773EA9" w:rsidP="000821AE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b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Klauzula informacyjna dla Wykonawcy</w:t>
      </w:r>
      <w:r w:rsidR="008E39EC">
        <w:rPr>
          <w:rFonts w:ascii="Calibri" w:hAnsi="Calibri" w:cs="Calibri"/>
          <w:b/>
          <w:sz w:val="24"/>
          <w:szCs w:val="24"/>
        </w:rPr>
        <w:t>:</w:t>
      </w:r>
    </w:p>
    <w:p w14:paraId="20791BFA" w14:textId="77777777" w:rsidR="000821AE" w:rsidRPr="000821AE" w:rsidRDefault="000821AE" w:rsidP="000821AE">
      <w:pPr>
        <w:spacing w:line="276" w:lineRule="auto"/>
        <w:ind w:left="360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Administratorem danych osobowych zawartych w dokumentach postępowania, </w:t>
      </w:r>
    </w:p>
    <w:p w14:paraId="61330BBA" w14:textId="77777777" w:rsidR="000821AE" w:rsidRPr="000821AE" w:rsidRDefault="000821AE" w:rsidP="000821AE">
      <w:pPr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</w:t>
      </w:r>
      <w:proofErr w:type="spellStart"/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KSSiP</w:t>
      </w:r>
      <w:proofErr w:type="spellEnd"/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), z siedzibą przy ul. Przy Rondzie 5, 31-547 Kraków.</w:t>
      </w:r>
    </w:p>
    <w:p w14:paraId="7E55CA77" w14:textId="77777777" w:rsidR="000821AE" w:rsidRPr="000821AE" w:rsidRDefault="000821AE" w:rsidP="000821AE">
      <w:pPr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Administrator informuje, że:</w:t>
      </w:r>
    </w:p>
    <w:p w14:paraId="3C4526A6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Kontakt z Inspektorem Ochrony Danych (IOD) realizowany jest za pośrednictwem adresu mailowego: </w:t>
      </w:r>
      <w:hyperlink r:id="rId9" w:history="1">
        <w:r w:rsidRPr="000821AE">
          <w:rPr>
            <w:rStyle w:val="Hipercze"/>
            <w:rFonts w:ascii="Calibri" w:eastAsia="Calibri" w:hAnsi="Calibri" w:cs="Calibri"/>
            <w:kern w:val="24"/>
            <w:sz w:val="24"/>
            <w:szCs w:val="24"/>
          </w:rPr>
          <w:t>iod@kssip.gov.pl</w:t>
        </w:r>
      </w:hyperlink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.</w:t>
      </w:r>
    </w:p>
    <w:p w14:paraId="43E88C0A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lastRenderedPageBreak/>
        <w:t>Pani/Pana dane będą przetwarzane w celu udzielenia i realizacji zamówienia publicznego, na podstawie ustawy z dnia 11 września 2019 r. Prawo zamówień publicznych – zgodnie z art. 6 ust. 1 c RODO.</w:t>
      </w:r>
    </w:p>
    <w:p w14:paraId="4B513E63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Pani/Pana dane będą przetwarzane jedynie przez upoważnionych pracowników </w:t>
      </w:r>
      <w:proofErr w:type="spellStart"/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KSSiP</w:t>
      </w:r>
      <w:proofErr w:type="spellEnd"/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 zaangażowanych w proces udzielenia i realizacji zamówienia publicznego oraz będą udostępniane organom i osobom uprawnionym na mocy przepisów prawa. </w:t>
      </w:r>
    </w:p>
    <w:p w14:paraId="06D3453E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Pani/Pana dane osobowe przetwarzane będą do czasu zakończenia procesu udzielenia </w:t>
      </w:r>
    </w:p>
    <w:p w14:paraId="721416DD" w14:textId="77777777" w:rsidR="000821AE" w:rsidRPr="000821AE" w:rsidRDefault="000821AE" w:rsidP="000821AE">
      <w:pPr>
        <w:spacing w:line="276" w:lineRule="auto"/>
        <w:ind w:left="360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i realizacji zamówienia publicznego. Po zakończeniu procesu dane będą przechowywane przez okres określony w przepisach prawa oraz wewnętrznych procedurach archiwizacyjnych </w:t>
      </w:r>
      <w:proofErr w:type="spellStart"/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KSSiP</w:t>
      </w:r>
      <w:proofErr w:type="spellEnd"/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.</w:t>
      </w:r>
    </w:p>
    <w:p w14:paraId="07BE1719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Przysługuje Pani/Panu, na zasadach określonych w RODO i przepisach prawa krajowego, prawo do żądania dostępu do swoich danych osobowych, ich sprostowania, usunięcia lub ograniczenia przetwarzania.</w:t>
      </w:r>
    </w:p>
    <w:p w14:paraId="2288C278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Wskazane w punkcie 5 prawa podlegają następującym ograniczeniom:</w:t>
      </w:r>
    </w:p>
    <w:p w14:paraId="73994BC2" w14:textId="77777777" w:rsidR="000821AE" w:rsidRPr="000821AE" w:rsidRDefault="000821AE" w:rsidP="000821AE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skorzystanie z uprawnienia do sprostowania lub uzupełnienia danych (art. 16 RODO) nie może skutkować zmianą wyniku postępowania o udzielenie zamówienia ani zmianą postanowień umowy w sprawie zamówienia publicznego w zakresie niezgodnym z ustawą;</w:t>
      </w:r>
    </w:p>
    <w:p w14:paraId="5AFC4D55" w14:textId="77777777" w:rsidR="000821AE" w:rsidRPr="000821AE" w:rsidRDefault="000821AE" w:rsidP="000821AE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prawo żądania od administratora ograniczenia przetwarzania danych osobowych (art. 18 RODO) nie ogranicza przetwarzania danych osobowych do czasu zakończenia postępowania.</w:t>
      </w:r>
    </w:p>
    <w:p w14:paraId="1C2F9976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Przysługuje Pani/Panu prawo wniesienia skargi do Prezesa Urzędu Ochrony Danych Osobowych.</w:t>
      </w:r>
    </w:p>
    <w:p w14:paraId="691F06B3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Podanie danych w procesie udzielenia i realizacji zamówienia publicznego jest wymogiem ustawowym, jest niezbędne do skutecznego jego przeprowadzenia. Niepodanie danych skutkuje brakiem możliwości udziału w procesie.</w:t>
      </w:r>
    </w:p>
    <w:p w14:paraId="66510220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Realizacja praw, o których mowa w punkcie 5 możliwa jest za pośrednictwem adresu </w:t>
      </w:r>
    </w:p>
    <w:p w14:paraId="4CCB848E" w14:textId="77777777" w:rsidR="000821AE" w:rsidRPr="000821AE" w:rsidRDefault="000821AE" w:rsidP="000821AE">
      <w:pPr>
        <w:spacing w:line="276" w:lineRule="auto"/>
        <w:ind w:left="360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e-mail: </w:t>
      </w:r>
      <w:hyperlink r:id="rId10" w:history="1">
        <w:r w:rsidRPr="000821AE">
          <w:rPr>
            <w:rStyle w:val="Hipercze"/>
            <w:rFonts w:ascii="Calibri" w:eastAsia="Calibri" w:hAnsi="Calibri" w:cs="Calibri"/>
            <w:kern w:val="24"/>
            <w:sz w:val="24"/>
            <w:szCs w:val="24"/>
          </w:rPr>
          <w:t>iod@kssip.gov.pl</w:t>
        </w:r>
      </w:hyperlink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 xml:space="preserve"> lub przesyłając żądanie na adres siedziby </w:t>
      </w:r>
      <w:proofErr w:type="spellStart"/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KSSiP</w:t>
      </w:r>
      <w:proofErr w:type="spellEnd"/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.</w:t>
      </w:r>
    </w:p>
    <w:p w14:paraId="36A909E3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Pani/Pana dane osobowe nie będą przetwarzane w celach związanych z automatycznym podejmowaniem decyzji, w tym w oparciu o profilowanie.</w:t>
      </w:r>
    </w:p>
    <w:p w14:paraId="0DED1C30" w14:textId="77777777" w:rsidR="000821AE" w:rsidRPr="000821AE" w:rsidRDefault="000821AE" w:rsidP="000821AE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outlineLvl w:val="0"/>
        <w:rPr>
          <w:rFonts w:ascii="Calibri" w:eastAsia="Calibri" w:hAnsi="Calibri" w:cs="Calibri"/>
          <w:bCs/>
          <w:kern w:val="24"/>
          <w:sz w:val="24"/>
          <w:szCs w:val="24"/>
        </w:rPr>
      </w:pPr>
      <w:r w:rsidRPr="000821AE">
        <w:rPr>
          <w:rFonts w:ascii="Calibri" w:eastAsia="Calibri" w:hAnsi="Calibri" w:cs="Calibri"/>
          <w:bCs/>
          <w:kern w:val="24"/>
          <w:sz w:val="24"/>
          <w:szCs w:val="24"/>
        </w:rPr>
        <w:t>Pani/Pana dane nie będą przekazywane do państw trzecich, ani do organizacji międzynarodowych.</w:t>
      </w:r>
    </w:p>
    <w:p w14:paraId="6564C627" w14:textId="229D04A3" w:rsidR="00C44326" w:rsidRPr="00C44326" w:rsidRDefault="00F05EA9" w:rsidP="000821AE">
      <w:pPr>
        <w:pStyle w:val="Akapitzlist"/>
        <w:numPr>
          <w:ilvl w:val="0"/>
          <w:numId w:val="1"/>
        </w:numPr>
        <w:spacing w:line="276" w:lineRule="auto"/>
        <w:ind w:left="0" w:hanging="426"/>
        <w:rPr>
          <w:rFonts w:ascii="Calibri" w:hAnsi="Calibri" w:cs="Calibri"/>
          <w:b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Uwagi końcowe</w:t>
      </w:r>
    </w:p>
    <w:p w14:paraId="19D63528" w14:textId="3A67D41F" w:rsidR="00C44326" w:rsidRDefault="00C443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C44326">
        <w:rPr>
          <w:rFonts w:ascii="Calibri" w:hAnsi="Calibri" w:cs="Calibri"/>
          <w:sz w:val="24"/>
          <w:szCs w:val="24"/>
        </w:rPr>
        <w:t>W przypadku</w:t>
      </w:r>
      <w:r w:rsidR="002B1684">
        <w:rPr>
          <w:rFonts w:ascii="Calibri" w:hAnsi="Calibri" w:cs="Calibri"/>
          <w:sz w:val="24"/>
          <w:szCs w:val="24"/>
        </w:rPr>
        <w:t>,</w:t>
      </w:r>
      <w:r w:rsidRPr="00C44326">
        <w:rPr>
          <w:rFonts w:ascii="Calibri" w:hAnsi="Calibri" w:cs="Calibri"/>
          <w:sz w:val="24"/>
          <w:szCs w:val="24"/>
        </w:rPr>
        <w:t xml:space="preserve">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C44326">
        <w:rPr>
          <w:rFonts w:ascii="Calibri" w:hAnsi="Calibri" w:cs="Calibri"/>
          <w:sz w:val="24"/>
          <w:szCs w:val="24"/>
        </w:rPr>
        <w:t>Pzp</w:t>
      </w:r>
      <w:proofErr w:type="spellEnd"/>
      <w:r>
        <w:rPr>
          <w:rFonts w:ascii="Calibri" w:hAnsi="Calibri" w:cs="Calibri"/>
          <w:sz w:val="24"/>
          <w:szCs w:val="24"/>
        </w:rPr>
        <w:t>;</w:t>
      </w:r>
    </w:p>
    <w:p w14:paraId="5EEEA226" w14:textId="76CB8223" w:rsidR="00A17926" w:rsidRPr="00A84A58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Zamawiający zastrzega sobie prawo do </w:t>
      </w:r>
      <w:r w:rsidR="00C44326">
        <w:rPr>
          <w:rFonts w:ascii="Calibri" w:eastAsia="Calibri" w:hAnsi="Calibri" w:cs="Calibri"/>
          <w:sz w:val="24"/>
          <w:szCs w:val="24"/>
          <w:lang w:eastAsia="en-US"/>
        </w:rPr>
        <w:t>unieważnienia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 postępowania o udzielenie zamówienia bez podawania przyczyny</w:t>
      </w:r>
      <w:r w:rsidR="00C44326">
        <w:rPr>
          <w:rFonts w:ascii="Calibri" w:eastAsia="Calibri" w:hAnsi="Calibri" w:cs="Calibri"/>
          <w:sz w:val="24"/>
          <w:szCs w:val="24"/>
          <w:lang w:eastAsia="en-US"/>
        </w:rPr>
        <w:t xml:space="preserve"> na każdym etapie postępowania;</w:t>
      </w:r>
    </w:p>
    <w:p w14:paraId="10D5A840" w14:textId="3109C59B" w:rsidR="00A17926" w:rsidRPr="00A84A58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>Zamawiający może unieważnić postępowanie, w szczególności, jeżeli:</w:t>
      </w:r>
    </w:p>
    <w:p w14:paraId="6FA45AAA" w14:textId="4C4D1181" w:rsidR="00A17926" w:rsidRPr="00A84A58" w:rsidRDefault="00A17926" w:rsidP="000F146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276" w:lineRule="auto"/>
        <w:ind w:left="567" w:hanging="284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sfinansowanie zamówienia, chyba </w:t>
      </w:r>
      <w:r w:rsidR="0058007D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>że Zamawiający może zwiększyć tę kwotę do ceny lub kosztu najkorzystniejszej oferty;</w:t>
      </w:r>
    </w:p>
    <w:p w14:paraId="0F372D89" w14:textId="77777777" w:rsidR="00A17926" w:rsidRPr="00A84A58" w:rsidRDefault="00A17926" w:rsidP="000F146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276" w:lineRule="auto"/>
        <w:ind w:left="567" w:hanging="284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lastRenderedPageBreak/>
        <w:t>Wykonawcy tak samo ocenieni, złożą oferty dodatkowe o takiej samej cenie lub koszcie;</w:t>
      </w:r>
    </w:p>
    <w:p w14:paraId="35A80BB8" w14:textId="39E13862" w:rsidR="00A17926" w:rsidRPr="00A84A58" w:rsidRDefault="00A17926" w:rsidP="000F146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276" w:lineRule="auto"/>
        <w:ind w:left="567" w:hanging="284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wystąpiła istotna zmiana okoliczności powodująca, że prowadzenie postępowania </w:t>
      </w:r>
      <w:r w:rsidR="0058007D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lub wykonanie zamówienia nie leży w interesie publicznym, czego nie można </w:t>
      </w:r>
      <w:r w:rsidR="0058007D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>było wcześniej przewidzieć;</w:t>
      </w:r>
    </w:p>
    <w:p w14:paraId="3CFEAA3D" w14:textId="71070718" w:rsidR="00A17926" w:rsidRPr="00A84A58" w:rsidRDefault="00A17926" w:rsidP="000F146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276" w:lineRule="auto"/>
        <w:ind w:left="567" w:hanging="284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623A4B30" w14:textId="66E6BD72" w:rsidR="00A17926" w:rsidRPr="00A84A58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>Wszelkie koszty związane z przygotowaniem oferty oraz jej dostarczeniem ponosi Wykonawca.</w:t>
      </w:r>
    </w:p>
    <w:p w14:paraId="6ECF93B9" w14:textId="5C035189" w:rsidR="00A17926" w:rsidRPr="00A84A58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>Wykonawcom biorącym udział w postępowaniu nie przysługują żadne roszczenia z tytułu unieważnienia postępowania przez Zamawiającego.</w:t>
      </w:r>
    </w:p>
    <w:p w14:paraId="14A9FE20" w14:textId="151EC99C" w:rsidR="0044369A" w:rsidRPr="00A84A58" w:rsidRDefault="00D14824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="0044369A" w:rsidRPr="00A84A58">
        <w:rPr>
          <w:rFonts w:ascii="Calibri" w:eastAsia="Calibri" w:hAnsi="Calibri" w:cs="Calibri"/>
          <w:sz w:val="24"/>
          <w:szCs w:val="24"/>
          <w:lang w:eastAsia="en-US"/>
        </w:rPr>
        <w:t>na to, że 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A84A58">
        <w:rPr>
          <w:rFonts w:ascii="Calibri" w:eastAsia="Calibri" w:hAnsi="Calibri" w:cs="Calibri"/>
          <w:sz w:val="24"/>
          <w:szCs w:val="24"/>
          <w:lang w:eastAsia="en-US"/>
        </w:rPr>
        <w:t>Z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A84A58">
        <w:rPr>
          <w:rFonts w:ascii="Calibri" w:eastAsia="Calibri" w:hAnsi="Calibri" w:cs="Calibri"/>
          <w:sz w:val="24"/>
          <w:szCs w:val="24"/>
          <w:lang w:eastAsia="en-US"/>
        </w:rPr>
        <w:t>jeżeli zostały złożone oferty o 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takiej samej cenie, </w:t>
      </w:r>
      <w:r w:rsidR="00327DBD" w:rsidRPr="00A84A58">
        <w:rPr>
          <w:rFonts w:ascii="Calibri" w:eastAsia="Calibri" w:hAnsi="Calibri" w:cs="Calibri"/>
          <w:sz w:val="24"/>
          <w:szCs w:val="24"/>
          <w:lang w:eastAsia="en-US"/>
        </w:rPr>
        <w:t>Z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A84A58">
        <w:rPr>
          <w:rFonts w:ascii="Calibri" w:eastAsia="Calibri" w:hAnsi="Calibri" w:cs="Calibri"/>
          <w:sz w:val="24"/>
          <w:szCs w:val="24"/>
          <w:lang w:eastAsia="en-US"/>
        </w:rPr>
        <w:t>Z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>amawiającego ofert dodatkowych.</w:t>
      </w:r>
    </w:p>
    <w:p w14:paraId="605A89EA" w14:textId="6FA77699" w:rsidR="00A17926" w:rsidRPr="00CA0CA4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Zamawiający zastrzega, że może podjąć negocjacje z Wykonawcą/Wykonawcami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w zakresie ceny oferty.</w:t>
      </w:r>
    </w:p>
    <w:p w14:paraId="067DC977" w14:textId="724D2E56" w:rsidR="00174743" w:rsidRPr="00CA0CA4" w:rsidRDefault="00174743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dokona poprawy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oczywist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ych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omyłek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rachunkow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ych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polegając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ych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F121E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na błędnym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przemnożeniu, zsumowaniu poszczególnych pozycji w formularzu ofertowym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z uwzględnieniem konsekwencji rachunkowych dokonanych poprawek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1E012D47" w14:textId="5FEA8D90" w:rsidR="006737E4" w:rsidRPr="008E39EC" w:rsidRDefault="006737E4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>Zamawiający może wezwać Wykonawcę do wyjaśnienia treści złożonej oferty.</w:t>
      </w:r>
      <w:r w:rsidR="00BB3428" w:rsidRPr="00CA0CA4">
        <w:rPr>
          <w:rFonts w:ascii="Calibri" w:hAnsi="Calibri" w:cs="Calibri"/>
          <w:sz w:val="24"/>
          <w:szCs w:val="24"/>
        </w:rPr>
        <w:t xml:space="preserve"> </w:t>
      </w:r>
      <w:r w:rsidR="00BB3428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Nieprzedłożenie przez Wykonawcę wyjaśnień treści oferty w wyznaczonym przez Zamawiającego terminie skutkować będzie odrzuceniem oferty.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Niedopuszczalne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jest prowadzenie między Zamawiającym a Wykonawcą negocjacji</w:t>
      </w:r>
      <w:r w:rsidR="00BB3428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dotyczących złożonej oferty, poza sytuacją opisaną </w:t>
      </w:r>
      <w:r w:rsidRPr="008E39EC">
        <w:rPr>
          <w:rFonts w:ascii="Calibri" w:eastAsia="Calibri" w:hAnsi="Calibri" w:cs="Calibri"/>
          <w:sz w:val="24"/>
          <w:szCs w:val="24"/>
          <w:lang w:eastAsia="en-US"/>
        </w:rPr>
        <w:t xml:space="preserve">w </w:t>
      </w:r>
      <w:r w:rsidR="00A17926" w:rsidRPr="008E39EC">
        <w:rPr>
          <w:rFonts w:ascii="Calibri" w:eastAsia="Calibri" w:hAnsi="Calibri" w:cs="Calibri"/>
          <w:sz w:val="24"/>
          <w:szCs w:val="24"/>
          <w:lang w:eastAsia="en-US"/>
        </w:rPr>
        <w:t xml:space="preserve">ust. </w:t>
      </w:r>
      <w:r w:rsidR="000821AE">
        <w:rPr>
          <w:rFonts w:ascii="Calibri" w:eastAsia="Calibri" w:hAnsi="Calibri" w:cs="Calibri"/>
          <w:sz w:val="24"/>
          <w:szCs w:val="24"/>
          <w:lang w:eastAsia="en-US"/>
        </w:rPr>
        <w:t>11</w:t>
      </w:r>
      <w:r w:rsidR="00A17926" w:rsidRPr="008E39E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0821AE">
        <w:rPr>
          <w:rFonts w:ascii="Calibri" w:eastAsia="Calibri" w:hAnsi="Calibri" w:cs="Calibri"/>
          <w:sz w:val="24"/>
          <w:szCs w:val="24"/>
          <w:lang w:eastAsia="en-US"/>
        </w:rPr>
        <w:t>pkt</w:t>
      </w:r>
      <w:r w:rsidRPr="008E39E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936F3">
        <w:rPr>
          <w:rFonts w:ascii="Calibri" w:eastAsia="Calibri" w:hAnsi="Calibri" w:cs="Calibri"/>
          <w:sz w:val="24"/>
          <w:szCs w:val="24"/>
          <w:lang w:eastAsia="en-US"/>
        </w:rPr>
        <w:t>7</w:t>
      </w:r>
      <w:r w:rsidRPr="008E39EC">
        <w:rPr>
          <w:rFonts w:ascii="Calibri" w:eastAsia="Calibri" w:hAnsi="Calibri" w:cs="Calibri"/>
          <w:sz w:val="24"/>
          <w:szCs w:val="24"/>
          <w:lang w:eastAsia="en-US"/>
        </w:rPr>
        <w:t>)</w:t>
      </w:r>
    </w:p>
    <w:p w14:paraId="34AFD71A" w14:textId="0A01E749" w:rsidR="004A65B1" w:rsidRPr="00CA0CA4" w:rsidRDefault="006737E4" w:rsidP="00C44326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przewiduje </w:t>
      </w:r>
      <w:r w:rsidR="004A65B1" w:rsidRPr="00B9004A">
        <w:rPr>
          <w:rFonts w:ascii="Calibri" w:eastAsia="Calibri" w:hAnsi="Calibri" w:cs="Calibri"/>
          <w:sz w:val="24"/>
          <w:szCs w:val="24"/>
          <w:lang w:eastAsia="en-US"/>
        </w:rPr>
        <w:t>możliwość jednokrotnego wezwania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Wykonawc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>y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do uzupełnienia dokumentów, wskazanych w 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>z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apytani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>u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ofertow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>ym</w:t>
      </w:r>
      <w:r w:rsidR="008E39EC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w sytuacji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ich niezłożenia wraz z ofertą.</w:t>
      </w:r>
      <w:r w:rsidR="005F7F0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65293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Nieprzedłożenie przez Wykonawcę uzupełnionych dokumentów w wyznaczonym przez Zamawiającego terminie skutkować będzie odrzuceniem oferty. </w:t>
      </w:r>
      <w:r w:rsidR="00D63895" w:rsidRPr="00CA0CA4">
        <w:rPr>
          <w:rFonts w:ascii="Calibri" w:eastAsia="Calibri" w:hAnsi="Calibri" w:cs="Calibri"/>
          <w:sz w:val="24"/>
          <w:szCs w:val="24"/>
          <w:lang w:eastAsia="en-US"/>
        </w:rPr>
        <w:t>Nie wzywa się</w:t>
      </w:r>
      <w:r w:rsidR="00B9004A">
        <w:rPr>
          <w:rFonts w:ascii="Calibri" w:eastAsia="Calibri" w:hAnsi="Calibri" w:cs="Calibri"/>
          <w:sz w:val="24"/>
          <w:szCs w:val="24"/>
          <w:lang w:eastAsia="en-US"/>
        </w:rPr>
        <w:t xml:space="preserve"> Wykonawcy</w:t>
      </w:r>
      <w:r w:rsidR="005F7F0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, jeżeli </w:t>
      </w:r>
      <w:r w:rsidR="00BB3428" w:rsidRPr="00CA0CA4">
        <w:rPr>
          <w:rFonts w:ascii="Calibri" w:eastAsia="Calibri" w:hAnsi="Calibri" w:cs="Calibri"/>
          <w:sz w:val="24"/>
          <w:szCs w:val="24"/>
          <w:lang w:eastAsia="en-US"/>
        </w:rPr>
        <w:t>dokument</w:t>
      </w:r>
      <w:r w:rsidR="005F7F0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służy potwierdzeniu zgodności z cechami lub kryteriami określonymi w opisie kryteriów oceny ofert</w:t>
      </w:r>
      <w:r w:rsidR="00BB3428" w:rsidRPr="00CA0CA4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26AB0947" w14:textId="0FB6FD53" w:rsidR="006737E4" w:rsidRPr="00CA0CA4" w:rsidRDefault="00A17926" w:rsidP="00886985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Oferty zawierające zapisy niezgodne z postanowieniami zapytania lub wniesione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po terminie składania ofert pozostawia się bez rozpatrzenia</w:t>
      </w:r>
      <w:r w:rsidR="00D41488" w:rsidRPr="00CA0CA4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07595B85" w14:textId="77777777" w:rsidR="00042965" w:rsidRPr="00A84A58" w:rsidRDefault="00042965" w:rsidP="00042965">
      <w:pPr>
        <w:pStyle w:val="Akapitzlist"/>
        <w:ind w:left="-284" w:hanging="142"/>
        <w:jc w:val="both"/>
        <w:rPr>
          <w:rFonts w:ascii="Calibri" w:hAnsi="Calibri" w:cs="Calibri"/>
          <w:sz w:val="24"/>
          <w:szCs w:val="24"/>
        </w:rPr>
      </w:pPr>
    </w:p>
    <w:p w14:paraId="37752DB3" w14:textId="77777777" w:rsidR="00886985" w:rsidRDefault="00886985" w:rsidP="004D1C59">
      <w:pPr>
        <w:jc w:val="both"/>
        <w:rPr>
          <w:rFonts w:ascii="Calibri" w:hAnsi="Calibri" w:cs="Calibri"/>
          <w:b/>
          <w:sz w:val="24"/>
          <w:szCs w:val="24"/>
        </w:rPr>
      </w:pPr>
    </w:p>
    <w:p w14:paraId="0A18C387" w14:textId="54FA49BE" w:rsidR="004D1C59" w:rsidRPr="00A84A58" w:rsidRDefault="004D1C59" w:rsidP="004D1C59">
      <w:pPr>
        <w:jc w:val="both"/>
        <w:rPr>
          <w:rFonts w:ascii="Calibri" w:hAnsi="Calibri" w:cs="Calibri"/>
          <w:b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Załączniki</w:t>
      </w:r>
      <w:r w:rsidR="008E39EC">
        <w:rPr>
          <w:rFonts w:ascii="Calibri" w:hAnsi="Calibri" w:cs="Calibri"/>
          <w:b/>
          <w:sz w:val="24"/>
          <w:szCs w:val="24"/>
        </w:rPr>
        <w:t>:</w:t>
      </w:r>
    </w:p>
    <w:p w14:paraId="094D8597" w14:textId="2BAD4787" w:rsidR="00086000" w:rsidRPr="00123212" w:rsidRDefault="00086000" w:rsidP="00086000">
      <w:pPr>
        <w:numPr>
          <w:ilvl w:val="3"/>
          <w:numId w:val="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23212">
        <w:rPr>
          <w:rFonts w:asciiTheme="minorHAnsi" w:hAnsiTheme="minorHAnsi"/>
          <w:sz w:val="22"/>
          <w:szCs w:val="22"/>
        </w:rPr>
        <w:t>Formularz ofertowy</w:t>
      </w:r>
    </w:p>
    <w:p w14:paraId="7753581F" w14:textId="3B740DA3" w:rsidR="00086000" w:rsidRPr="00123212" w:rsidRDefault="00086000" w:rsidP="00086000">
      <w:pPr>
        <w:numPr>
          <w:ilvl w:val="3"/>
          <w:numId w:val="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23212">
        <w:rPr>
          <w:rFonts w:asciiTheme="minorHAnsi" w:hAnsiTheme="minorHAnsi"/>
          <w:sz w:val="22"/>
          <w:szCs w:val="22"/>
        </w:rPr>
        <w:t xml:space="preserve">Wzór umowy </w:t>
      </w:r>
    </w:p>
    <w:p w14:paraId="53688663" w14:textId="77777777" w:rsidR="00086000" w:rsidRPr="00086000" w:rsidRDefault="00086000" w:rsidP="00086000">
      <w:pPr>
        <w:pStyle w:val="Akapitzlist"/>
        <w:numPr>
          <w:ilvl w:val="3"/>
          <w:numId w:val="7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86000">
        <w:rPr>
          <w:rFonts w:asciiTheme="minorHAnsi" w:hAnsiTheme="minorHAnsi"/>
          <w:sz w:val="24"/>
          <w:szCs w:val="24"/>
        </w:rPr>
        <w:t>Wzór umowy powierzenia przetwarzania danych osobowych</w:t>
      </w:r>
    </w:p>
    <w:p w14:paraId="62981482" w14:textId="77777777" w:rsidR="0077034A" w:rsidRPr="00A84A58" w:rsidRDefault="0077034A" w:rsidP="00AA594E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5212AA10" w14:textId="77777777" w:rsidR="0044369A" w:rsidRPr="00A84A58" w:rsidRDefault="0044369A" w:rsidP="00042965">
      <w:pPr>
        <w:jc w:val="both"/>
        <w:rPr>
          <w:rFonts w:ascii="Calibri" w:hAnsi="Calibri" w:cs="Calibri"/>
          <w:sz w:val="24"/>
          <w:szCs w:val="24"/>
        </w:rPr>
      </w:pPr>
    </w:p>
    <w:p w14:paraId="690594CB" w14:textId="77777777" w:rsidR="008E39EC" w:rsidRDefault="008E39EC" w:rsidP="008E39EC">
      <w:pPr>
        <w:jc w:val="center"/>
        <w:rPr>
          <w:rFonts w:ascii="Calibri" w:hAnsi="Calibri" w:cs="Calibri"/>
          <w:b/>
          <w:sz w:val="24"/>
          <w:szCs w:val="24"/>
        </w:rPr>
      </w:pPr>
    </w:p>
    <w:p w14:paraId="162A1F04" w14:textId="77777777" w:rsidR="008E39EC" w:rsidRDefault="008E39EC" w:rsidP="008E39EC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D28FC9" w14:textId="77777777" w:rsidR="008E39EC" w:rsidRDefault="00042965" w:rsidP="008E39EC">
      <w:pPr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………………</w:t>
      </w:r>
      <w:r w:rsidR="0044369A" w:rsidRPr="00A84A58">
        <w:rPr>
          <w:rFonts w:ascii="Calibri" w:hAnsi="Calibri" w:cs="Calibri"/>
          <w:sz w:val="24"/>
          <w:szCs w:val="24"/>
        </w:rPr>
        <w:t>………</w:t>
      </w:r>
      <w:r w:rsidRPr="00A84A58">
        <w:rPr>
          <w:rFonts w:ascii="Calibri" w:hAnsi="Calibri" w:cs="Calibri"/>
          <w:sz w:val="24"/>
          <w:szCs w:val="24"/>
        </w:rPr>
        <w:t>…</w:t>
      </w:r>
      <w:r w:rsidR="002406F9" w:rsidRPr="00A84A58">
        <w:rPr>
          <w:rFonts w:ascii="Calibri" w:hAnsi="Calibri" w:cs="Calibri"/>
          <w:sz w:val="24"/>
          <w:szCs w:val="24"/>
        </w:rPr>
        <w:t>………………</w:t>
      </w:r>
      <w:r w:rsidRPr="00A84A58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3B6EE875" w14:textId="4F034610" w:rsidR="00042965" w:rsidRPr="004301AA" w:rsidRDefault="004301AA" w:rsidP="008E39E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</w:t>
      </w:r>
      <w:r w:rsidR="001401B9" w:rsidRPr="004301AA">
        <w:rPr>
          <w:rFonts w:ascii="Calibri" w:hAnsi="Calibri" w:cs="Calibri"/>
          <w:sz w:val="18"/>
          <w:szCs w:val="18"/>
        </w:rPr>
        <w:t xml:space="preserve">mię i nazwisko, </w:t>
      </w:r>
      <w:r>
        <w:rPr>
          <w:rFonts w:ascii="Calibri" w:hAnsi="Calibri" w:cs="Calibri"/>
          <w:sz w:val="18"/>
          <w:szCs w:val="18"/>
        </w:rPr>
        <w:t>p</w:t>
      </w:r>
      <w:r w:rsidR="00042965" w:rsidRPr="004301AA">
        <w:rPr>
          <w:rFonts w:ascii="Calibri" w:hAnsi="Calibri" w:cs="Calibri"/>
          <w:sz w:val="18"/>
          <w:szCs w:val="18"/>
        </w:rPr>
        <w:t xml:space="preserve">odpis </w:t>
      </w:r>
      <w:r w:rsidR="00C2251F" w:rsidRPr="004301AA">
        <w:rPr>
          <w:rFonts w:ascii="Calibri" w:hAnsi="Calibri" w:cs="Calibri"/>
          <w:sz w:val="18"/>
          <w:szCs w:val="18"/>
        </w:rPr>
        <w:t>pracownika</w:t>
      </w:r>
      <w:r w:rsidR="00042965" w:rsidRPr="004301AA">
        <w:rPr>
          <w:rFonts w:ascii="Calibri" w:hAnsi="Calibri" w:cs="Calibri"/>
          <w:sz w:val="18"/>
          <w:szCs w:val="18"/>
        </w:rPr>
        <w:t xml:space="preserve"> </w:t>
      </w:r>
      <w:r w:rsidR="00FD6B86" w:rsidRPr="004301AA">
        <w:rPr>
          <w:rFonts w:ascii="Calibri" w:hAnsi="Calibri" w:cs="Calibri"/>
          <w:sz w:val="18"/>
          <w:szCs w:val="18"/>
        </w:rPr>
        <w:t>sporządzającego zapytanie ofertowe</w:t>
      </w:r>
    </w:p>
    <w:p w14:paraId="721D1017" w14:textId="06F02F3B" w:rsidR="00E4546F" w:rsidRPr="004301AA" w:rsidRDefault="00E4546F">
      <w:pPr>
        <w:rPr>
          <w:rFonts w:ascii="Calibri" w:hAnsi="Calibri" w:cs="Calibri"/>
          <w:sz w:val="18"/>
          <w:szCs w:val="18"/>
        </w:rPr>
      </w:pPr>
    </w:p>
    <w:sectPr w:rsidR="00E4546F" w:rsidRPr="004301AA" w:rsidSect="00FF7B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50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B1235B" w16cex:dateUtc="2024-11-28T16:02:00Z"/>
  <w16cex:commentExtensible w16cex:durableId="05E6B82F" w16cex:dateUtc="2024-11-28T16:06:00Z"/>
  <w16cex:commentExtensible w16cex:durableId="7D946E0A" w16cex:dateUtc="2024-11-2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B27782" w16cid:durableId="72B1235B"/>
  <w16cid:commentId w16cid:paraId="746D9C8A" w16cid:durableId="05E6B82F"/>
  <w16cid:commentId w16cid:paraId="3F4E82F6" w16cid:durableId="7D946E0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17D3" w14:textId="77777777" w:rsidR="00D57CB9" w:rsidRDefault="00D57CB9" w:rsidP="00042965">
      <w:r>
        <w:separator/>
      </w:r>
    </w:p>
  </w:endnote>
  <w:endnote w:type="continuationSeparator" w:id="0">
    <w:p w14:paraId="0FDC542F" w14:textId="77777777" w:rsidR="00D57CB9" w:rsidRDefault="00D57CB9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761925"/>
      <w:docPartObj>
        <w:docPartGallery w:val="Page Numbers (Bottom of Page)"/>
        <w:docPartUnique/>
      </w:docPartObj>
    </w:sdtPr>
    <w:sdtEndPr/>
    <w:sdtContent>
      <w:p w14:paraId="72ECEA82" w14:textId="1FD42A95" w:rsidR="00FF7BB8" w:rsidRDefault="00FF7B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12B">
          <w:rPr>
            <w:noProof/>
          </w:rPr>
          <w:t>4</w:t>
        </w:r>
        <w:r>
          <w:fldChar w:fldCharType="end"/>
        </w:r>
      </w:p>
    </w:sdtContent>
  </w:sdt>
  <w:p w14:paraId="1143CE86" w14:textId="77777777" w:rsidR="00FF7BB8" w:rsidRDefault="00FF7B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48633"/>
      <w:docPartObj>
        <w:docPartGallery w:val="Page Numbers (Bottom of Page)"/>
        <w:docPartUnique/>
      </w:docPartObj>
    </w:sdtPr>
    <w:sdtEndPr/>
    <w:sdtContent>
      <w:p w14:paraId="5C5FAA04" w14:textId="673251D8" w:rsidR="00FF7BB8" w:rsidRDefault="00FF7B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12B">
          <w:rPr>
            <w:noProof/>
          </w:rPr>
          <w:t>1</w:t>
        </w:r>
        <w:r>
          <w:fldChar w:fldCharType="end"/>
        </w:r>
      </w:p>
    </w:sdtContent>
  </w:sdt>
  <w:p w14:paraId="36EFC3EC" w14:textId="77777777" w:rsidR="00FF7BB8" w:rsidRDefault="00FF7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6706" w14:textId="77777777" w:rsidR="00D57CB9" w:rsidRDefault="00D57CB9" w:rsidP="00042965">
      <w:r>
        <w:separator/>
      </w:r>
    </w:p>
  </w:footnote>
  <w:footnote w:type="continuationSeparator" w:id="0">
    <w:p w14:paraId="75C86F99" w14:textId="77777777" w:rsidR="00D57CB9" w:rsidRDefault="00D57CB9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5580" w14:textId="63ACDB36" w:rsidR="005D5F4E" w:rsidRPr="005D5F4E" w:rsidRDefault="005D5F4E" w:rsidP="005D5F4E">
    <w:pPr>
      <w:pStyle w:val="Nagwek"/>
      <w:rPr>
        <w:rFonts w:asciiTheme="minorHAnsi" w:hAnsiTheme="minorHAnsi" w:cstheme="minorHAnsi"/>
        <w:sz w:val="24"/>
        <w:szCs w:val="24"/>
      </w:rPr>
    </w:pPr>
    <w:r w:rsidRPr="000F146A">
      <w:rPr>
        <w:rFonts w:asciiTheme="minorHAnsi" w:hAnsiTheme="minorHAnsi" w:cstheme="minorHAnsi"/>
        <w:sz w:val="24"/>
        <w:szCs w:val="24"/>
      </w:rPr>
      <w:t xml:space="preserve">Załącznik nr </w:t>
    </w:r>
    <w:r w:rsidR="000F146A" w:rsidRPr="000F146A">
      <w:rPr>
        <w:rFonts w:asciiTheme="minorHAnsi" w:hAnsiTheme="minorHAnsi" w:cstheme="minorHAnsi"/>
        <w:sz w:val="24"/>
        <w:szCs w:val="24"/>
      </w:rPr>
      <w:t>1</w:t>
    </w:r>
    <w:r w:rsidR="000F146A">
      <w:rPr>
        <w:rFonts w:asciiTheme="minorHAnsi" w:hAnsiTheme="minorHAnsi" w:cstheme="minorHAnsi"/>
        <w:sz w:val="24"/>
        <w:szCs w:val="24"/>
      </w:rPr>
      <w:t xml:space="preserve"> </w:t>
    </w:r>
    <w:r w:rsidRPr="005D5F4E">
      <w:rPr>
        <w:rFonts w:asciiTheme="minorHAnsi" w:hAnsiTheme="minorHAnsi" w:cstheme="minorHAnsi"/>
        <w:sz w:val="24"/>
        <w:szCs w:val="24"/>
      </w:rPr>
      <w:t>do Regulaminu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8F74EBF8"/>
    <w:lvl w:ilvl="0" w:tplc="4A54E328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A7F94"/>
    <w:multiLevelType w:val="hybridMultilevel"/>
    <w:tmpl w:val="6590C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764A"/>
    <w:multiLevelType w:val="hybridMultilevel"/>
    <w:tmpl w:val="EC0ABA98"/>
    <w:lvl w:ilvl="0" w:tplc="04150017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EEC"/>
    <w:multiLevelType w:val="hybridMultilevel"/>
    <w:tmpl w:val="44E8C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2C62"/>
    <w:multiLevelType w:val="hybridMultilevel"/>
    <w:tmpl w:val="C930B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A7B"/>
    <w:multiLevelType w:val="hybridMultilevel"/>
    <w:tmpl w:val="F2741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806E0"/>
    <w:multiLevelType w:val="hybridMultilevel"/>
    <w:tmpl w:val="81A28280"/>
    <w:lvl w:ilvl="0" w:tplc="F32EEB78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12C8DF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8C1A31"/>
    <w:multiLevelType w:val="hybridMultilevel"/>
    <w:tmpl w:val="FE14CD64"/>
    <w:lvl w:ilvl="0" w:tplc="EDB4B3B0">
      <w:start w:val="1"/>
      <w:numFmt w:val="lowerLetter"/>
      <w:lvlText w:val="%1)"/>
      <w:lvlJc w:val="left"/>
      <w:pPr>
        <w:ind w:left="71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9781C27"/>
    <w:multiLevelType w:val="hybridMultilevel"/>
    <w:tmpl w:val="A23A2B58"/>
    <w:lvl w:ilvl="0" w:tplc="3D0697F6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D8462C"/>
    <w:multiLevelType w:val="hybridMultilevel"/>
    <w:tmpl w:val="8C12F3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C3928"/>
    <w:multiLevelType w:val="hybridMultilevel"/>
    <w:tmpl w:val="F514C6AE"/>
    <w:lvl w:ilvl="0" w:tplc="AD2E5D62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424581"/>
    <w:multiLevelType w:val="hybridMultilevel"/>
    <w:tmpl w:val="41744998"/>
    <w:lvl w:ilvl="0" w:tplc="1DB4FF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52459F"/>
    <w:multiLevelType w:val="hybridMultilevel"/>
    <w:tmpl w:val="4CAE23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7232F"/>
    <w:multiLevelType w:val="hybridMultilevel"/>
    <w:tmpl w:val="A8ECE532"/>
    <w:lvl w:ilvl="0" w:tplc="325E8BE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357F8E"/>
    <w:multiLevelType w:val="multilevel"/>
    <w:tmpl w:val="4360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Calibri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80D9D"/>
    <w:multiLevelType w:val="hybridMultilevel"/>
    <w:tmpl w:val="09706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456A"/>
    <w:multiLevelType w:val="hybridMultilevel"/>
    <w:tmpl w:val="F3A0C5CC"/>
    <w:lvl w:ilvl="0" w:tplc="CDBA0DC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167347"/>
    <w:multiLevelType w:val="hybridMultilevel"/>
    <w:tmpl w:val="7D7A4DC4"/>
    <w:lvl w:ilvl="0" w:tplc="1DB4F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61014"/>
    <w:multiLevelType w:val="hybridMultilevel"/>
    <w:tmpl w:val="1B945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01EF"/>
    <w:multiLevelType w:val="hybridMultilevel"/>
    <w:tmpl w:val="A7B2D0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317CAB"/>
    <w:multiLevelType w:val="hybridMultilevel"/>
    <w:tmpl w:val="1B8AF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6629A5"/>
    <w:multiLevelType w:val="hybridMultilevel"/>
    <w:tmpl w:val="CE08B406"/>
    <w:lvl w:ilvl="0" w:tplc="DFAED33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8A08EA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146AE"/>
    <w:multiLevelType w:val="hybridMultilevel"/>
    <w:tmpl w:val="82C8B6D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7"/>
  </w:num>
  <w:num w:numId="5">
    <w:abstractNumId w:val="0"/>
  </w:num>
  <w:num w:numId="6">
    <w:abstractNumId w:val="3"/>
  </w:num>
  <w:num w:numId="7">
    <w:abstractNumId w:val="18"/>
  </w:num>
  <w:num w:numId="8">
    <w:abstractNumId w:val="10"/>
  </w:num>
  <w:num w:numId="9">
    <w:abstractNumId w:val="1"/>
  </w:num>
  <w:num w:numId="10">
    <w:abstractNumId w:val="26"/>
  </w:num>
  <w:num w:numId="11">
    <w:abstractNumId w:val="13"/>
  </w:num>
  <w:num w:numId="12">
    <w:abstractNumId w:val="24"/>
  </w:num>
  <w:num w:numId="13">
    <w:abstractNumId w:val="27"/>
  </w:num>
  <w:num w:numId="14">
    <w:abstractNumId w:val="28"/>
  </w:num>
  <w:num w:numId="15">
    <w:abstractNumId w:val="22"/>
  </w:num>
  <w:num w:numId="16">
    <w:abstractNumId w:val="7"/>
  </w:num>
  <w:num w:numId="17">
    <w:abstractNumId w:val="19"/>
  </w:num>
  <w:num w:numId="18">
    <w:abstractNumId w:val="11"/>
  </w:num>
  <w:num w:numId="19">
    <w:abstractNumId w:val="6"/>
  </w:num>
  <w:num w:numId="20">
    <w:abstractNumId w:val="2"/>
  </w:num>
  <w:num w:numId="21">
    <w:abstractNumId w:val="4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15"/>
  </w:num>
  <w:num w:numId="27">
    <w:abstractNumId w:val="23"/>
  </w:num>
  <w:num w:numId="28">
    <w:abstractNumId w:val="14"/>
  </w:num>
  <w:num w:numId="29">
    <w:abstractNumId w:val="2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65"/>
    <w:rsid w:val="0002197E"/>
    <w:rsid w:val="00035C2F"/>
    <w:rsid w:val="00042965"/>
    <w:rsid w:val="000642D0"/>
    <w:rsid w:val="00067E7A"/>
    <w:rsid w:val="000713EC"/>
    <w:rsid w:val="00072676"/>
    <w:rsid w:val="000774F9"/>
    <w:rsid w:val="0008032F"/>
    <w:rsid w:val="000821AE"/>
    <w:rsid w:val="00086000"/>
    <w:rsid w:val="00090595"/>
    <w:rsid w:val="000A7AAF"/>
    <w:rsid w:val="000B1D07"/>
    <w:rsid w:val="000E09F4"/>
    <w:rsid w:val="000E26B7"/>
    <w:rsid w:val="000E573A"/>
    <w:rsid w:val="000E5E34"/>
    <w:rsid w:val="000F0868"/>
    <w:rsid w:val="000F146A"/>
    <w:rsid w:val="000F1BAB"/>
    <w:rsid w:val="000F785C"/>
    <w:rsid w:val="00103B55"/>
    <w:rsid w:val="001116B6"/>
    <w:rsid w:val="001137C3"/>
    <w:rsid w:val="00117C19"/>
    <w:rsid w:val="00120DBB"/>
    <w:rsid w:val="00125EA0"/>
    <w:rsid w:val="0013265F"/>
    <w:rsid w:val="00132E0B"/>
    <w:rsid w:val="00133393"/>
    <w:rsid w:val="001401B9"/>
    <w:rsid w:val="001405FA"/>
    <w:rsid w:val="001505B3"/>
    <w:rsid w:val="00150CC6"/>
    <w:rsid w:val="00156DD1"/>
    <w:rsid w:val="001577E3"/>
    <w:rsid w:val="001616D5"/>
    <w:rsid w:val="00162D7A"/>
    <w:rsid w:val="00165777"/>
    <w:rsid w:val="001739B9"/>
    <w:rsid w:val="00174743"/>
    <w:rsid w:val="00180C04"/>
    <w:rsid w:val="00193048"/>
    <w:rsid w:val="00194DCF"/>
    <w:rsid w:val="001A041F"/>
    <w:rsid w:val="001A2076"/>
    <w:rsid w:val="001A5E1E"/>
    <w:rsid w:val="001B06A7"/>
    <w:rsid w:val="001B6CAA"/>
    <w:rsid w:val="001C18B2"/>
    <w:rsid w:val="001E1E4E"/>
    <w:rsid w:val="001E5077"/>
    <w:rsid w:val="001E51B8"/>
    <w:rsid w:val="001F36F4"/>
    <w:rsid w:val="001F7F11"/>
    <w:rsid w:val="002173FF"/>
    <w:rsid w:val="0021741C"/>
    <w:rsid w:val="002174B0"/>
    <w:rsid w:val="00223B6B"/>
    <w:rsid w:val="002258B2"/>
    <w:rsid w:val="00225BA7"/>
    <w:rsid w:val="00225BB9"/>
    <w:rsid w:val="00227C48"/>
    <w:rsid w:val="00230016"/>
    <w:rsid w:val="002406F9"/>
    <w:rsid w:val="00247B9F"/>
    <w:rsid w:val="00253480"/>
    <w:rsid w:val="00254BE8"/>
    <w:rsid w:val="0025704E"/>
    <w:rsid w:val="00270404"/>
    <w:rsid w:val="00270DE8"/>
    <w:rsid w:val="00271352"/>
    <w:rsid w:val="002730AB"/>
    <w:rsid w:val="002732AB"/>
    <w:rsid w:val="00274528"/>
    <w:rsid w:val="002810F6"/>
    <w:rsid w:val="00281A27"/>
    <w:rsid w:val="00285A77"/>
    <w:rsid w:val="00285ADF"/>
    <w:rsid w:val="00286A51"/>
    <w:rsid w:val="00287F62"/>
    <w:rsid w:val="00296DE5"/>
    <w:rsid w:val="002B1684"/>
    <w:rsid w:val="002B584D"/>
    <w:rsid w:val="002C5066"/>
    <w:rsid w:val="002E3BBC"/>
    <w:rsid w:val="002F2B2F"/>
    <w:rsid w:val="002F311E"/>
    <w:rsid w:val="00303066"/>
    <w:rsid w:val="00305D34"/>
    <w:rsid w:val="00307032"/>
    <w:rsid w:val="003245B4"/>
    <w:rsid w:val="00327DBD"/>
    <w:rsid w:val="003315F0"/>
    <w:rsid w:val="003369A1"/>
    <w:rsid w:val="00337BD8"/>
    <w:rsid w:val="00356266"/>
    <w:rsid w:val="00357CC1"/>
    <w:rsid w:val="00364074"/>
    <w:rsid w:val="00366A73"/>
    <w:rsid w:val="0036777C"/>
    <w:rsid w:val="0038081F"/>
    <w:rsid w:val="0038518B"/>
    <w:rsid w:val="003935A8"/>
    <w:rsid w:val="003936F3"/>
    <w:rsid w:val="0039794B"/>
    <w:rsid w:val="00397ED3"/>
    <w:rsid w:val="003A143B"/>
    <w:rsid w:val="003A25FF"/>
    <w:rsid w:val="003B59AA"/>
    <w:rsid w:val="003C394B"/>
    <w:rsid w:val="003D1817"/>
    <w:rsid w:val="003D7E7C"/>
    <w:rsid w:val="00411912"/>
    <w:rsid w:val="00416A5F"/>
    <w:rsid w:val="00424B90"/>
    <w:rsid w:val="004301AA"/>
    <w:rsid w:val="00433E89"/>
    <w:rsid w:val="00434210"/>
    <w:rsid w:val="0043797D"/>
    <w:rsid w:val="00441D98"/>
    <w:rsid w:val="0044369A"/>
    <w:rsid w:val="0045512B"/>
    <w:rsid w:val="00456795"/>
    <w:rsid w:val="004750CC"/>
    <w:rsid w:val="004835FF"/>
    <w:rsid w:val="0048368D"/>
    <w:rsid w:val="00497B41"/>
    <w:rsid w:val="00497BDF"/>
    <w:rsid w:val="004A5EFB"/>
    <w:rsid w:val="004A6436"/>
    <w:rsid w:val="004A65B1"/>
    <w:rsid w:val="004A7409"/>
    <w:rsid w:val="004A7869"/>
    <w:rsid w:val="004B052E"/>
    <w:rsid w:val="004B19EA"/>
    <w:rsid w:val="004B37B1"/>
    <w:rsid w:val="004C70E2"/>
    <w:rsid w:val="004D1C59"/>
    <w:rsid w:val="004D1E9D"/>
    <w:rsid w:val="004D4E80"/>
    <w:rsid w:val="004F37B3"/>
    <w:rsid w:val="00500E49"/>
    <w:rsid w:val="00511A23"/>
    <w:rsid w:val="00511A45"/>
    <w:rsid w:val="00533F3F"/>
    <w:rsid w:val="00550183"/>
    <w:rsid w:val="00550B79"/>
    <w:rsid w:val="00552B5C"/>
    <w:rsid w:val="00563633"/>
    <w:rsid w:val="0056708B"/>
    <w:rsid w:val="005732C8"/>
    <w:rsid w:val="00575068"/>
    <w:rsid w:val="0058007D"/>
    <w:rsid w:val="005876D7"/>
    <w:rsid w:val="005939A0"/>
    <w:rsid w:val="00594757"/>
    <w:rsid w:val="00596FE1"/>
    <w:rsid w:val="005A2F00"/>
    <w:rsid w:val="005A4498"/>
    <w:rsid w:val="005B491A"/>
    <w:rsid w:val="005B7BCE"/>
    <w:rsid w:val="005C789C"/>
    <w:rsid w:val="005C79C4"/>
    <w:rsid w:val="005D5F4E"/>
    <w:rsid w:val="005E02E0"/>
    <w:rsid w:val="005F1358"/>
    <w:rsid w:val="005F7F06"/>
    <w:rsid w:val="006102E3"/>
    <w:rsid w:val="00610AB7"/>
    <w:rsid w:val="00622280"/>
    <w:rsid w:val="006277FE"/>
    <w:rsid w:val="00631458"/>
    <w:rsid w:val="00635C2B"/>
    <w:rsid w:val="006375D2"/>
    <w:rsid w:val="00654B81"/>
    <w:rsid w:val="00656834"/>
    <w:rsid w:val="00657B02"/>
    <w:rsid w:val="006648F1"/>
    <w:rsid w:val="006658F1"/>
    <w:rsid w:val="006737E4"/>
    <w:rsid w:val="0068040E"/>
    <w:rsid w:val="0068175A"/>
    <w:rsid w:val="006818B1"/>
    <w:rsid w:val="00691A6B"/>
    <w:rsid w:val="006926BA"/>
    <w:rsid w:val="00695924"/>
    <w:rsid w:val="006A0C0A"/>
    <w:rsid w:val="006A1C76"/>
    <w:rsid w:val="006A6780"/>
    <w:rsid w:val="006B0FDF"/>
    <w:rsid w:val="006B3933"/>
    <w:rsid w:val="006D0729"/>
    <w:rsid w:val="006F7845"/>
    <w:rsid w:val="00700060"/>
    <w:rsid w:val="00700D1F"/>
    <w:rsid w:val="0071344A"/>
    <w:rsid w:val="00716065"/>
    <w:rsid w:val="0071776F"/>
    <w:rsid w:val="00723D0D"/>
    <w:rsid w:val="007275E7"/>
    <w:rsid w:val="00731D82"/>
    <w:rsid w:val="00735B46"/>
    <w:rsid w:val="007412FE"/>
    <w:rsid w:val="00742D87"/>
    <w:rsid w:val="00756E64"/>
    <w:rsid w:val="00761EDF"/>
    <w:rsid w:val="0077034A"/>
    <w:rsid w:val="00773EA9"/>
    <w:rsid w:val="007901A7"/>
    <w:rsid w:val="00793BDE"/>
    <w:rsid w:val="007B3BF3"/>
    <w:rsid w:val="007C7F93"/>
    <w:rsid w:val="007D06C5"/>
    <w:rsid w:val="007F0771"/>
    <w:rsid w:val="007F08DF"/>
    <w:rsid w:val="00803544"/>
    <w:rsid w:val="00804E59"/>
    <w:rsid w:val="00806822"/>
    <w:rsid w:val="00811F4E"/>
    <w:rsid w:val="00821ECE"/>
    <w:rsid w:val="008229E8"/>
    <w:rsid w:val="00823A5A"/>
    <w:rsid w:val="008274CD"/>
    <w:rsid w:val="0084324E"/>
    <w:rsid w:val="0084435B"/>
    <w:rsid w:val="00852A58"/>
    <w:rsid w:val="00860DE3"/>
    <w:rsid w:val="008640F8"/>
    <w:rsid w:val="0086588B"/>
    <w:rsid w:val="008746EC"/>
    <w:rsid w:val="00877EB2"/>
    <w:rsid w:val="00886985"/>
    <w:rsid w:val="008916D4"/>
    <w:rsid w:val="00896A42"/>
    <w:rsid w:val="008A4B6A"/>
    <w:rsid w:val="008C2D47"/>
    <w:rsid w:val="008C3010"/>
    <w:rsid w:val="008C38E3"/>
    <w:rsid w:val="008C4863"/>
    <w:rsid w:val="008D00E4"/>
    <w:rsid w:val="008D365C"/>
    <w:rsid w:val="008E2843"/>
    <w:rsid w:val="008E39EC"/>
    <w:rsid w:val="008E682D"/>
    <w:rsid w:val="008F3367"/>
    <w:rsid w:val="008F4704"/>
    <w:rsid w:val="009046F2"/>
    <w:rsid w:val="009048E6"/>
    <w:rsid w:val="0092148A"/>
    <w:rsid w:val="00934CF8"/>
    <w:rsid w:val="00935A0C"/>
    <w:rsid w:val="00935F47"/>
    <w:rsid w:val="00942172"/>
    <w:rsid w:val="009530D3"/>
    <w:rsid w:val="0096543C"/>
    <w:rsid w:val="009678BD"/>
    <w:rsid w:val="00970E09"/>
    <w:rsid w:val="00976618"/>
    <w:rsid w:val="009861B2"/>
    <w:rsid w:val="00990F95"/>
    <w:rsid w:val="009919F6"/>
    <w:rsid w:val="00993023"/>
    <w:rsid w:val="009A2E41"/>
    <w:rsid w:val="009A55FA"/>
    <w:rsid w:val="009A78F6"/>
    <w:rsid w:val="009B2918"/>
    <w:rsid w:val="009B41A9"/>
    <w:rsid w:val="009C036E"/>
    <w:rsid w:val="009C4674"/>
    <w:rsid w:val="009C6730"/>
    <w:rsid w:val="009D282A"/>
    <w:rsid w:val="009D55A4"/>
    <w:rsid w:val="009D6DB9"/>
    <w:rsid w:val="009E22E3"/>
    <w:rsid w:val="009E3453"/>
    <w:rsid w:val="009E5130"/>
    <w:rsid w:val="009E6A65"/>
    <w:rsid w:val="00A07D5B"/>
    <w:rsid w:val="00A17926"/>
    <w:rsid w:val="00A233E0"/>
    <w:rsid w:val="00A330BD"/>
    <w:rsid w:val="00A35F4C"/>
    <w:rsid w:val="00A437BE"/>
    <w:rsid w:val="00A47042"/>
    <w:rsid w:val="00A6331B"/>
    <w:rsid w:val="00A636A6"/>
    <w:rsid w:val="00A65293"/>
    <w:rsid w:val="00A76454"/>
    <w:rsid w:val="00A83251"/>
    <w:rsid w:val="00A84A58"/>
    <w:rsid w:val="00A95136"/>
    <w:rsid w:val="00A9798D"/>
    <w:rsid w:val="00A97995"/>
    <w:rsid w:val="00AA4202"/>
    <w:rsid w:val="00AA594E"/>
    <w:rsid w:val="00AB5191"/>
    <w:rsid w:val="00AC0D0C"/>
    <w:rsid w:val="00AD4209"/>
    <w:rsid w:val="00AF09EA"/>
    <w:rsid w:val="00AF121E"/>
    <w:rsid w:val="00AF77B2"/>
    <w:rsid w:val="00B048D1"/>
    <w:rsid w:val="00B05658"/>
    <w:rsid w:val="00B10095"/>
    <w:rsid w:val="00B11242"/>
    <w:rsid w:val="00B127F3"/>
    <w:rsid w:val="00B12B00"/>
    <w:rsid w:val="00B15310"/>
    <w:rsid w:val="00B156A2"/>
    <w:rsid w:val="00B249A4"/>
    <w:rsid w:val="00B40BFA"/>
    <w:rsid w:val="00B5344B"/>
    <w:rsid w:val="00B57CA0"/>
    <w:rsid w:val="00B61A82"/>
    <w:rsid w:val="00B63127"/>
    <w:rsid w:val="00B640E7"/>
    <w:rsid w:val="00B70748"/>
    <w:rsid w:val="00B8110C"/>
    <w:rsid w:val="00B9004A"/>
    <w:rsid w:val="00B91CF4"/>
    <w:rsid w:val="00B930FE"/>
    <w:rsid w:val="00BA7F96"/>
    <w:rsid w:val="00BB3428"/>
    <w:rsid w:val="00BC3932"/>
    <w:rsid w:val="00BE0D86"/>
    <w:rsid w:val="00BE1FF3"/>
    <w:rsid w:val="00C11A93"/>
    <w:rsid w:val="00C12A74"/>
    <w:rsid w:val="00C20424"/>
    <w:rsid w:val="00C20A70"/>
    <w:rsid w:val="00C2251F"/>
    <w:rsid w:val="00C2637C"/>
    <w:rsid w:val="00C335C4"/>
    <w:rsid w:val="00C3689E"/>
    <w:rsid w:val="00C44326"/>
    <w:rsid w:val="00C45217"/>
    <w:rsid w:val="00C55546"/>
    <w:rsid w:val="00C63BE2"/>
    <w:rsid w:val="00C72A98"/>
    <w:rsid w:val="00C82656"/>
    <w:rsid w:val="00C83B19"/>
    <w:rsid w:val="00C96EEB"/>
    <w:rsid w:val="00CA0CA4"/>
    <w:rsid w:val="00CC56A1"/>
    <w:rsid w:val="00CE4E25"/>
    <w:rsid w:val="00CE4E72"/>
    <w:rsid w:val="00CE72C9"/>
    <w:rsid w:val="00CF1999"/>
    <w:rsid w:val="00CF35F0"/>
    <w:rsid w:val="00D03468"/>
    <w:rsid w:val="00D03A30"/>
    <w:rsid w:val="00D0765F"/>
    <w:rsid w:val="00D07D1F"/>
    <w:rsid w:val="00D14824"/>
    <w:rsid w:val="00D30707"/>
    <w:rsid w:val="00D35209"/>
    <w:rsid w:val="00D41488"/>
    <w:rsid w:val="00D440AA"/>
    <w:rsid w:val="00D5057F"/>
    <w:rsid w:val="00D52AF7"/>
    <w:rsid w:val="00D53DF2"/>
    <w:rsid w:val="00D57CB9"/>
    <w:rsid w:val="00D63895"/>
    <w:rsid w:val="00D65E97"/>
    <w:rsid w:val="00D6615B"/>
    <w:rsid w:val="00D66578"/>
    <w:rsid w:val="00D737C8"/>
    <w:rsid w:val="00D97A6B"/>
    <w:rsid w:val="00DA206A"/>
    <w:rsid w:val="00DA5A91"/>
    <w:rsid w:val="00DC02C9"/>
    <w:rsid w:val="00DC5A6E"/>
    <w:rsid w:val="00DC6108"/>
    <w:rsid w:val="00DE6782"/>
    <w:rsid w:val="00DF3180"/>
    <w:rsid w:val="00DF501D"/>
    <w:rsid w:val="00E03716"/>
    <w:rsid w:val="00E12C7F"/>
    <w:rsid w:val="00E135AB"/>
    <w:rsid w:val="00E1513A"/>
    <w:rsid w:val="00E1611F"/>
    <w:rsid w:val="00E171BC"/>
    <w:rsid w:val="00E2173A"/>
    <w:rsid w:val="00E22CAD"/>
    <w:rsid w:val="00E23182"/>
    <w:rsid w:val="00E33C3C"/>
    <w:rsid w:val="00E435C5"/>
    <w:rsid w:val="00E4546F"/>
    <w:rsid w:val="00E4567B"/>
    <w:rsid w:val="00E4571D"/>
    <w:rsid w:val="00E558E7"/>
    <w:rsid w:val="00E62AAB"/>
    <w:rsid w:val="00E655AB"/>
    <w:rsid w:val="00E72B72"/>
    <w:rsid w:val="00E77CE4"/>
    <w:rsid w:val="00E80108"/>
    <w:rsid w:val="00E944EB"/>
    <w:rsid w:val="00E97129"/>
    <w:rsid w:val="00EA032A"/>
    <w:rsid w:val="00EA5FCC"/>
    <w:rsid w:val="00EC136C"/>
    <w:rsid w:val="00EC188C"/>
    <w:rsid w:val="00EC7BB7"/>
    <w:rsid w:val="00ED3DD6"/>
    <w:rsid w:val="00EE1710"/>
    <w:rsid w:val="00EF0586"/>
    <w:rsid w:val="00EF4236"/>
    <w:rsid w:val="00EF6F47"/>
    <w:rsid w:val="00F053BE"/>
    <w:rsid w:val="00F05EA9"/>
    <w:rsid w:val="00F07CFB"/>
    <w:rsid w:val="00F1347C"/>
    <w:rsid w:val="00F242CA"/>
    <w:rsid w:val="00F25E14"/>
    <w:rsid w:val="00F27F9E"/>
    <w:rsid w:val="00F30A38"/>
    <w:rsid w:val="00F317A1"/>
    <w:rsid w:val="00F32AE7"/>
    <w:rsid w:val="00F3369D"/>
    <w:rsid w:val="00F72A70"/>
    <w:rsid w:val="00F85B38"/>
    <w:rsid w:val="00F90007"/>
    <w:rsid w:val="00F9056E"/>
    <w:rsid w:val="00F9096B"/>
    <w:rsid w:val="00FA5460"/>
    <w:rsid w:val="00FA751A"/>
    <w:rsid w:val="00FA7B89"/>
    <w:rsid w:val="00FB6D04"/>
    <w:rsid w:val="00FD1565"/>
    <w:rsid w:val="00FD1A47"/>
    <w:rsid w:val="00FD5725"/>
    <w:rsid w:val="00FD620B"/>
    <w:rsid w:val="00FD6B86"/>
    <w:rsid w:val="00FD6BE0"/>
    <w:rsid w:val="00FE4F02"/>
    <w:rsid w:val="00FF2D15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41EAF521-E4FF-4AE4-B16B-F9FE1FE5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Akapit z listą31,Akapit z listą32,Akapit z listą5,BulletC,CW_Lista,NOWY,Obiekt,Wypunktowanie,normalny tekst,sw tekst,wypunktowanie,Wyliczanie,Bullets,Preambuła,lp1,CP-UC,CP-Punkty,Dot pt"/>
    <w:basedOn w:val="Normalny"/>
    <w:link w:val="AkapitzlistZnak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00D1F"/>
    <w:rPr>
      <w:color w:val="808080"/>
    </w:rPr>
  </w:style>
  <w:style w:type="character" w:customStyle="1" w:styleId="checkbox">
    <w:name w:val="checkbox"/>
    <w:basedOn w:val="Domylnaczcionkaakapitu"/>
    <w:uiPriority w:val="1"/>
    <w:rsid w:val="001C18B2"/>
    <w:rPr>
      <w:rFonts w:ascii="Times New Roman" w:hAnsi="Times New Roman"/>
      <w:sz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15B"/>
    <w:rPr>
      <w:color w:val="605E5C"/>
      <w:shd w:val="clear" w:color="auto" w:fill="E1DFDD"/>
    </w:rPr>
  </w:style>
  <w:style w:type="paragraph" w:customStyle="1" w:styleId="Default">
    <w:name w:val="Default"/>
    <w:rsid w:val="00D66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0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Akapit z listą31 Znak,Akapit z listą32 Znak,Akapit z listą5 Znak,BulletC Znak,CW_Lista Znak,NOWY Znak,Obiekt Znak,Wypunktowanie Znak,normalny tekst Znak,Bullets Znak"/>
    <w:link w:val="Akapitzlist"/>
    <w:uiPriority w:val="34"/>
    <w:qFormat/>
    <w:rsid w:val="00967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E5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ssip.gov.pl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57C323-C439-4C75-8BE0-3D1752D9A860}"/>
      </w:docPartPr>
      <w:docPartBody>
        <w:p w:rsidR="00B55CDF" w:rsidRDefault="002866BE">
          <w:r w:rsidRPr="00EE3F2E">
            <w:rPr>
              <w:rStyle w:val="Tekstzastpczy"/>
            </w:rPr>
            <w:t>Wybierz element.</w:t>
          </w:r>
        </w:p>
      </w:docPartBody>
    </w:docPart>
    <w:docPart>
      <w:docPartPr>
        <w:name w:val="FDAA87C0BC614637AB7318981E800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F74C0-27D9-4EFA-965B-A452543320A5}"/>
      </w:docPartPr>
      <w:docPartBody>
        <w:p w:rsidR="00B55CDF" w:rsidRDefault="00F85702" w:rsidP="00F85702">
          <w:pPr>
            <w:pStyle w:val="FDAA87C0BC614637AB7318981E80073F40"/>
          </w:pPr>
          <w:r w:rsidRPr="00A84A58">
            <w:rPr>
              <w:rStyle w:val="Tekstzastpczy"/>
              <w:rFonts w:ascii="Calibri" w:eastAsiaTheme="minorHAnsi" w:hAnsi="Calibri" w:cs="Calibri"/>
              <w:color w:val="C00000"/>
              <w:sz w:val="24"/>
              <w:szCs w:val="24"/>
            </w:rPr>
            <w:t xml:space="preserve">Wybierz </w:t>
          </w:r>
          <w:r>
            <w:rPr>
              <w:rStyle w:val="Tekstzastpczy"/>
              <w:rFonts w:ascii="Calibri" w:eastAsiaTheme="minorHAnsi" w:hAnsi="Calibri" w:cs="Calibri"/>
              <w:color w:val="C00000"/>
              <w:sz w:val="24"/>
              <w:szCs w:val="24"/>
            </w:rPr>
            <w:t>miejsce</w:t>
          </w:r>
        </w:p>
      </w:docPartBody>
    </w:docPart>
    <w:docPart>
      <w:docPartPr>
        <w:name w:val="7C8FD91AB5CE4E3F83496C2DD672B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9F1A5-9463-4E51-A7E8-62D0799D5D58}"/>
      </w:docPartPr>
      <w:docPartBody>
        <w:p w:rsidR="002563AF" w:rsidRDefault="00F85702" w:rsidP="00F85702">
          <w:pPr>
            <w:pStyle w:val="7C8FD91AB5CE4E3F83496C2DD672B77A35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</w:t>
          </w:r>
          <w:r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 xml:space="preserve"> lub wprowadź własny zapis</w:t>
          </w:r>
        </w:p>
      </w:docPartBody>
    </w:docPart>
    <w:docPart>
      <w:docPartPr>
        <w:name w:val="2624C60B1CE347C29145E845E1CB3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3CE4E-68E5-49F2-9AB0-1A9CA7203B80}"/>
      </w:docPartPr>
      <w:docPartBody>
        <w:p w:rsidR="00A271AC" w:rsidRDefault="00F85702" w:rsidP="00F85702">
          <w:pPr>
            <w:pStyle w:val="2624C60B1CE347C29145E845E1CB356719"/>
          </w:pPr>
          <w:r w:rsidRPr="008274CD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10E44D4FF5E5423AB24D8117B6B47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DCDA7-2227-4B15-9E53-47B61D0AFB11}"/>
      </w:docPartPr>
      <w:docPartBody>
        <w:p w:rsidR="00F55B14" w:rsidRDefault="00F85702" w:rsidP="00F85702">
          <w:pPr>
            <w:pStyle w:val="10E44D4FF5E5423AB24D8117B6B477F025"/>
          </w:pPr>
          <w:r w:rsidRPr="00CC56A1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CFFF75B7F953487B9A607181E4A48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77069-5EC7-46F0-805C-5CF694F701AB}"/>
      </w:docPartPr>
      <w:docPartBody>
        <w:p w:rsidR="004121D2" w:rsidRDefault="00F85702" w:rsidP="00F85702">
          <w:pPr>
            <w:pStyle w:val="CFFF75B7F953487B9A607181E4A48F2524"/>
          </w:pPr>
          <w:r w:rsidRPr="007C7F93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 lub wprowadź własny zapis</w:t>
          </w:r>
        </w:p>
      </w:docPartBody>
    </w:docPart>
    <w:docPart>
      <w:docPartPr>
        <w:name w:val="A3E2268358D44D9989C332E67660A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C173-C66C-490C-891D-DC18A7ECF2F7}"/>
      </w:docPartPr>
      <w:docPartBody>
        <w:p w:rsidR="004121D2" w:rsidRDefault="00F85702" w:rsidP="00F85702">
          <w:pPr>
            <w:pStyle w:val="A3E2268358D44D9989C332E67660A9A924"/>
          </w:pPr>
          <w:r w:rsidRPr="007C7F93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 lub wprowadź własny zapis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85350-7521-44FD-A834-33B93E61AF9D}"/>
      </w:docPartPr>
      <w:docPartBody>
        <w:p w:rsidR="00C127DF" w:rsidRDefault="000D189B">
          <w:r w:rsidRPr="00A84B0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7712899A76548C087D1BFBE4F752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C0187-973D-407C-8656-BB8EB654D143}"/>
      </w:docPartPr>
      <w:docPartBody>
        <w:p w:rsidR="00C50A9B" w:rsidRDefault="00F85702" w:rsidP="00F85702">
          <w:pPr>
            <w:pStyle w:val="47712899A76548C087D1BFBE4F752B663"/>
          </w:pPr>
          <w:r w:rsidRPr="00886985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 e-mail</w:t>
          </w:r>
        </w:p>
      </w:docPartBody>
    </w:docPart>
    <w:docPart>
      <w:docPartPr>
        <w:name w:val="338519CD0085451FA92DBBDDF6A6CC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DBDCA-B185-4483-B1B0-0FAB3A3055BD}"/>
      </w:docPartPr>
      <w:docPartBody>
        <w:p w:rsidR="00000000" w:rsidRDefault="00F069C9" w:rsidP="00F069C9">
          <w:pPr>
            <w:pStyle w:val="338519CD0085451FA92DBBDDF6A6CC5F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BE"/>
    <w:rsid w:val="0001532C"/>
    <w:rsid w:val="0004081D"/>
    <w:rsid w:val="000D189B"/>
    <w:rsid w:val="000D2946"/>
    <w:rsid w:val="000F525A"/>
    <w:rsid w:val="00126EBC"/>
    <w:rsid w:val="00180F8D"/>
    <w:rsid w:val="00195C3B"/>
    <w:rsid w:val="001974E6"/>
    <w:rsid w:val="001976BA"/>
    <w:rsid w:val="001B4C51"/>
    <w:rsid w:val="00200B04"/>
    <w:rsid w:val="00201AED"/>
    <w:rsid w:val="002563AF"/>
    <w:rsid w:val="00275AE7"/>
    <w:rsid w:val="002866BE"/>
    <w:rsid w:val="002A18B3"/>
    <w:rsid w:val="002B0194"/>
    <w:rsid w:val="002B224E"/>
    <w:rsid w:val="0030435C"/>
    <w:rsid w:val="003170C7"/>
    <w:rsid w:val="00317AF4"/>
    <w:rsid w:val="00323809"/>
    <w:rsid w:val="00362030"/>
    <w:rsid w:val="00367E8E"/>
    <w:rsid w:val="003961AF"/>
    <w:rsid w:val="003D7E7C"/>
    <w:rsid w:val="003F0C32"/>
    <w:rsid w:val="003F207A"/>
    <w:rsid w:val="003F6B80"/>
    <w:rsid w:val="004121D2"/>
    <w:rsid w:val="00416085"/>
    <w:rsid w:val="00485147"/>
    <w:rsid w:val="00487A40"/>
    <w:rsid w:val="004E13EA"/>
    <w:rsid w:val="004E3948"/>
    <w:rsid w:val="005538AF"/>
    <w:rsid w:val="00607879"/>
    <w:rsid w:val="00642763"/>
    <w:rsid w:val="00646106"/>
    <w:rsid w:val="006542C4"/>
    <w:rsid w:val="007841F8"/>
    <w:rsid w:val="00795EBC"/>
    <w:rsid w:val="007B385D"/>
    <w:rsid w:val="00835783"/>
    <w:rsid w:val="00840D7D"/>
    <w:rsid w:val="008A2713"/>
    <w:rsid w:val="009039D6"/>
    <w:rsid w:val="00917652"/>
    <w:rsid w:val="00943A42"/>
    <w:rsid w:val="00970819"/>
    <w:rsid w:val="009D5292"/>
    <w:rsid w:val="009F2814"/>
    <w:rsid w:val="00A14745"/>
    <w:rsid w:val="00A271AC"/>
    <w:rsid w:val="00A36EB8"/>
    <w:rsid w:val="00A87F9D"/>
    <w:rsid w:val="00B55CDF"/>
    <w:rsid w:val="00B7719B"/>
    <w:rsid w:val="00B844AB"/>
    <w:rsid w:val="00BF78C4"/>
    <w:rsid w:val="00C127DF"/>
    <w:rsid w:val="00C15D21"/>
    <w:rsid w:val="00C24AA1"/>
    <w:rsid w:val="00C3108E"/>
    <w:rsid w:val="00C50A9B"/>
    <w:rsid w:val="00C77831"/>
    <w:rsid w:val="00CB06E9"/>
    <w:rsid w:val="00D43478"/>
    <w:rsid w:val="00D55F66"/>
    <w:rsid w:val="00E27794"/>
    <w:rsid w:val="00E505C3"/>
    <w:rsid w:val="00E75A9E"/>
    <w:rsid w:val="00EF2113"/>
    <w:rsid w:val="00F03A4B"/>
    <w:rsid w:val="00F04EE1"/>
    <w:rsid w:val="00F069C9"/>
    <w:rsid w:val="00F37732"/>
    <w:rsid w:val="00F55B14"/>
    <w:rsid w:val="00F85702"/>
    <w:rsid w:val="00F905DD"/>
    <w:rsid w:val="00F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69C9"/>
    <w:rPr>
      <w:color w:val="808080"/>
    </w:rPr>
  </w:style>
  <w:style w:type="paragraph" w:customStyle="1" w:styleId="FDAA87C0BC614637AB7318981E80073F40">
    <w:name w:val="FDAA87C0BC614637AB7318981E80073F40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9">
    <w:name w:val="2624C60B1CE347C29145E845E1CB356719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4">
    <w:name w:val="CFFF75B7F953487B9A607181E4A48F2524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4">
    <w:name w:val="A3E2268358D44D9989C332E67660A9A924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5">
    <w:name w:val="7C8FD91AB5CE4E3F83496C2DD672B77A35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5">
    <w:name w:val="10E44D4FF5E5423AB24D8117B6B477F025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41">
    <w:name w:val="45470CAE134E44599B07CB84C4F34AFC41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12899A76548C087D1BFBE4F752B663">
    <w:name w:val="47712899A76548C087D1BFBE4F752B663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519CD0085451FA92DBBDDF6A6CC5F">
    <w:name w:val="338519CD0085451FA92DBBDDF6A6CC5F"/>
    <w:rsid w:val="00F06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E647-C47B-4014-B4DA-BB06B789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2078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Andrzej Muszyński</cp:lastModifiedBy>
  <cp:revision>5</cp:revision>
  <cp:lastPrinted>2018-05-24T09:47:00Z</cp:lastPrinted>
  <dcterms:created xsi:type="dcterms:W3CDTF">2024-12-03T09:07:00Z</dcterms:created>
  <dcterms:modified xsi:type="dcterms:W3CDTF">2024-12-05T11:36:00Z</dcterms:modified>
</cp:coreProperties>
</file>